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96" w:rsidRDefault="009901A4" w:rsidP="002829CF">
      <w:pPr>
        <w:jc w:val="center"/>
        <w:rPr>
          <w:b/>
        </w:rPr>
      </w:pPr>
      <w:r>
        <w:rPr>
          <w:b/>
        </w:rPr>
        <w:t>ИСЛЕДОВАТЕЛЬСКАЯ РАБОТА ПАРКА В,ВОЛОШИНОЙ</w:t>
      </w:r>
      <w:bookmarkStart w:id="0" w:name="_GoBack"/>
      <w:bookmarkEnd w:id="0"/>
    </w:p>
    <w:p w:rsidR="00AB3D96" w:rsidRDefault="00AB3D96" w:rsidP="002829CF">
      <w:pPr>
        <w:jc w:val="center"/>
        <w:rPr>
          <w:b/>
        </w:rPr>
      </w:pPr>
      <w:r>
        <w:rPr>
          <w:b/>
        </w:rPr>
        <w:t>План содержания.</w:t>
      </w:r>
    </w:p>
    <w:p w:rsidR="00AB3D96" w:rsidRDefault="009477BE" w:rsidP="009477BE">
      <w:r>
        <w:t>Введение – стр.2</w:t>
      </w:r>
    </w:p>
    <w:p w:rsidR="009477BE" w:rsidRPr="009477BE" w:rsidRDefault="009477BE" w:rsidP="009477BE">
      <w:r w:rsidRPr="009477BE">
        <w:t>Исследовательская работа</w:t>
      </w:r>
      <w:r>
        <w:t xml:space="preserve"> – стр.3</w:t>
      </w:r>
    </w:p>
    <w:p w:rsidR="00AB3D96" w:rsidRDefault="009477BE" w:rsidP="009477BE">
      <w:r>
        <w:t>Выводы по результатам исследования – стр.6</w:t>
      </w:r>
    </w:p>
    <w:p w:rsidR="009477BE" w:rsidRDefault="009477BE" w:rsidP="009477BE">
      <w:r>
        <w:t>Рекомендации - стр.6</w:t>
      </w:r>
    </w:p>
    <w:p w:rsidR="009477BE" w:rsidRPr="009477BE" w:rsidRDefault="009477BE" w:rsidP="009477BE">
      <w:r>
        <w:t>Литература – стр.7</w:t>
      </w:r>
    </w:p>
    <w:p w:rsidR="00AB3D96" w:rsidRPr="009477BE" w:rsidRDefault="00AB3D96" w:rsidP="009477BE"/>
    <w:p w:rsidR="00AB3D96" w:rsidRPr="009477BE" w:rsidRDefault="00AB3D96" w:rsidP="009477BE"/>
    <w:p w:rsidR="00AB3D96" w:rsidRPr="009477BE" w:rsidRDefault="00AB3D96" w:rsidP="009477BE"/>
    <w:p w:rsidR="00AB3D96" w:rsidRPr="009477BE" w:rsidRDefault="00AB3D96" w:rsidP="009477BE"/>
    <w:p w:rsidR="00AB3D96" w:rsidRPr="009477BE" w:rsidRDefault="00AB3D96" w:rsidP="009477BE"/>
    <w:p w:rsidR="00AB3D96" w:rsidRPr="009477BE" w:rsidRDefault="00AB3D96" w:rsidP="009477BE"/>
    <w:p w:rsidR="00AB3D96" w:rsidRPr="009477BE" w:rsidRDefault="00AB3D96" w:rsidP="009477BE"/>
    <w:p w:rsidR="00AB3D96" w:rsidRPr="009477BE" w:rsidRDefault="00AB3D96" w:rsidP="009477BE"/>
    <w:p w:rsidR="00AB3D96" w:rsidRPr="009477BE" w:rsidRDefault="00AB3D96" w:rsidP="009477BE"/>
    <w:p w:rsidR="00AB3D96" w:rsidRPr="009477BE" w:rsidRDefault="00AB3D96" w:rsidP="009477BE"/>
    <w:p w:rsidR="00AB3D96" w:rsidRPr="009477BE" w:rsidRDefault="00AB3D96" w:rsidP="009477BE"/>
    <w:p w:rsidR="00AB3D96" w:rsidRPr="009477BE" w:rsidRDefault="00AB3D96" w:rsidP="009477BE"/>
    <w:p w:rsidR="00AB3D96" w:rsidRPr="009477BE" w:rsidRDefault="00AB3D96" w:rsidP="009477BE"/>
    <w:p w:rsidR="00AB3D96" w:rsidRPr="009477BE" w:rsidRDefault="00AB3D96" w:rsidP="009477BE"/>
    <w:p w:rsidR="00AB3D96" w:rsidRPr="009477BE" w:rsidRDefault="00AB3D96" w:rsidP="009477BE"/>
    <w:p w:rsidR="00AB3D96" w:rsidRPr="009477BE" w:rsidRDefault="00AB3D96" w:rsidP="009477BE"/>
    <w:p w:rsidR="00AB3D96" w:rsidRPr="009477BE" w:rsidRDefault="00AB3D96" w:rsidP="009477BE"/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AB3D96" w:rsidRDefault="00AB3D96" w:rsidP="002829CF">
      <w:pPr>
        <w:jc w:val="center"/>
        <w:rPr>
          <w:b/>
        </w:rPr>
      </w:pPr>
    </w:p>
    <w:p w:rsidR="009901A4" w:rsidRDefault="009901A4" w:rsidP="002829CF">
      <w:pPr>
        <w:jc w:val="center"/>
        <w:rPr>
          <w:b/>
        </w:rPr>
      </w:pPr>
    </w:p>
    <w:p w:rsidR="00766199" w:rsidRPr="002829CF" w:rsidRDefault="00766199" w:rsidP="002829CF">
      <w:pPr>
        <w:jc w:val="center"/>
        <w:rPr>
          <w:b/>
        </w:rPr>
      </w:pPr>
      <w:r w:rsidRPr="002829CF">
        <w:rPr>
          <w:b/>
        </w:rPr>
        <w:lastRenderedPageBreak/>
        <w:t>Введение.</w:t>
      </w:r>
    </w:p>
    <w:p w:rsidR="00766199" w:rsidRPr="002829CF" w:rsidRDefault="00766199" w:rsidP="002829CF">
      <w:r w:rsidRPr="002829CF">
        <w:t>Еще несколько лет назад парк Имени В. Волошиной, расположенный напротив нашей школы №69, находился в плачевном состоянии. Разросшаяся поросль, поломанные ветки, мусор  под кустами придавали парку неприглядный вид. Но в 2010 году начались работы по реконструкции и озеленению парка. В первую очередь убрали мусор, скосили траву, срубили старые деревья, привезли посадочный материал. Первыми посадили, саженцы рябины по обе стороны тротуара, расположенного параллельно ул. Тухачевского. Это б</w:t>
      </w:r>
      <w:r w:rsidRPr="002829CF">
        <w:t>ы</w:t>
      </w:r>
      <w:r w:rsidRPr="002829CF">
        <w:t xml:space="preserve">ло в 2010 году. </w:t>
      </w:r>
    </w:p>
    <w:p w:rsidR="00766199" w:rsidRPr="002829CF" w:rsidRDefault="00766199" w:rsidP="002829CF">
      <w:r w:rsidRPr="002829CF">
        <w:t>Весной 2011 года на центральную аллею парка завезли и высадили молодую ель. А уже через месяц в конце центральной аллеи красовались голубые ели, которых было ровно 10. В 2011 году продолжалась посадка саженцев сосны и березы. На центральной аллее парка так же были установлены красивые клумбы.</w:t>
      </w:r>
    </w:p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>
      <w:r w:rsidRPr="002829CF">
        <w:t>В последнее время, а именно с 2010 года, парк Имени В.Волошиной стал одним из излю</w:t>
      </w:r>
      <w:r w:rsidRPr="002829CF">
        <w:t>б</w:t>
      </w:r>
      <w:r w:rsidRPr="002829CF">
        <w:t>ленных мест отдыха горожан. Исследовательская работа по изучению экологического с</w:t>
      </w:r>
      <w:r w:rsidRPr="002829CF">
        <w:t>о</w:t>
      </w:r>
      <w:r w:rsidRPr="002829CF">
        <w:t>стояния парка проводится в связи с высокой рекреационной нагрузкой. Для того чтобы зеленые насаждения выполняли свои функции, необходимо изучать это сообщество, по</w:t>
      </w:r>
      <w:r w:rsidRPr="002829CF">
        <w:t>д</w:t>
      </w:r>
      <w:r w:rsidRPr="002829CF">
        <w:t>держивать его в хорошем состоянии. Работники парка обращаются к учащимся нашей школы за помощью.</w:t>
      </w:r>
    </w:p>
    <w:p w:rsidR="00766199" w:rsidRPr="002829CF" w:rsidRDefault="00766199" w:rsidP="002829CF">
      <w:r w:rsidRPr="002829CF">
        <w:t>Огромную роль в очистке воздуха, поглощении шума, в создании микроклимата, играют растения. Поэтому вопрос изучения экологического состояния парка имени В. Волошиной актуале</w:t>
      </w:r>
      <w:proofErr w:type="gramStart"/>
      <w:r w:rsidRPr="002829CF">
        <w:t>н(</w:t>
      </w:r>
      <w:proofErr w:type="gramEnd"/>
      <w:r w:rsidRPr="002829CF">
        <w:t xml:space="preserve"> По мнению А.И. Федоровой (практикум по экологии и охране окружающей среды М. Владос. 2001 г с 82-88). Атмосферный воздух является жизненно важным ко</w:t>
      </w:r>
      <w:r w:rsidRPr="002829CF">
        <w:t>м</w:t>
      </w:r>
      <w:r w:rsidRPr="002829CF">
        <w:t>понентом окружающей среды.</w:t>
      </w:r>
    </w:p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66199" w:rsidRPr="002829CF" w:rsidRDefault="00766199" w:rsidP="002829CF"/>
    <w:p w:rsidR="007041EA" w:rsidRPr="002829CF" w:rsidRDefault="007041EA" w:rsidP="002829CF">
      <w:pPr>
        <w:jc w:val="center"/>
      </w:pPr>
      <w:r w:rsidRPr="002829CF">
        <w:lastRenderedPageBreak/>
        <w:t>Исследовательская работа.</w:t>
      </w:r>
    </w:p>
    <w:p w:rsidR="007041EA" w:rsidRPr="002829CF" w:rsidRDefault="004B0538" w:rsidP="002829CF">
      <w:r w:rsidRPr="002829CF">
        <w:rPr>
          <w:u w:val="single"/>
        </w:rPr>
        <w:t>1.</w:t>
      </w:r>
      <w:r w:rsidR="007041EA" w:rsidRPr="002829CF">
        <w:rPr>
          <w:u w:val="single"/>
        </w:rPr>
        <w:t xml:space="preserve">Цель работы </w:t>
      </w:r>
      <w:r w:rsidR="007041EA" w:rsidRPr="002829CF">
        <w:t>- изучить экологическое состояние парка имени Веры Волошиной</w:t>
      </w:r>
      <w:r w:rsidRPr="002829CF">
        <w:t>.</w:t>
      </w:r>
    </w:p>
    <w:p w:rsidR="007041EA" w:rsidRPr="002829CF" w:rsidRDefault="007041EA" w:rsidP="002829CF">
      <w:pPr>
        <w:pStyle w:val="a3"/>
        <w:numPr>
          <w:ilvl w:val="0"/>
          <w:numId w:val="4"/>
        </w:numPr>
      </w:pPr>
      <w:r w:rsidRPr="002829CF">
        <w:rPr>
          <w:u w:val="single"/>
        </w:rPr>
        <w:t>Задачи</w:t>
      </w:r>
      <w:proofErr w:type="gramStart"/>
      <w:r w:rsidRPr="002829CF">
        <w:rPr>
          <w:u w:val="single"/>
        </w:rPr>
        <w:t xml:space="preserve"> </w:t>
      </w:r>
      <w:r w:rsidRPr="002829CF">
        <w:t>:</w:t>
      </w:r>
      <w:proofErr w:type="gramEnd"/>
      <w:r w:rsidRPr="002829CF">
        <w:br/>
        <w:t>1) Определить геоботаническое описание парка им. В. Волошиной.</w:t>
      </w:r>
    </w:p>
    <w:p w:rsidR="007041EA" w:rsidRPr="002829CF" w:rsidRDefault="007041EA" w:rsidP="002829CF">
      <w:pPr>
        <w:pStyle w:val="a3"/>
        <w:numPr>
          <w:ilvl w:val="0"/>
          <w:numId w:val="4"/>
        </w:numPr>
      </w:pPr>
      <w:r w:rsidRPr="002829CF">
        <w:t>2) Определить рекреационную нагрузку на разных участках парка.</w:t>
      </w:r>
    </w:p>
    <w:p w:rsidR="007041EA" w:rsidRPr="002829CF" w:rsidRDefault="007041EA" w:rsidP="002829CF">
      <w:pPr>
        <w:pStyle w:val="a3"/>
        <w:numPr>
          <w:ilvl w:val="0"/>
          <w:numId w:val="4"/>
        </w:numPr>
      </w:pPr>
      <w:r w:rsidRPr="002829CF">
        <w:t xml:space="preserve">3) Выявить изменения ведущие к изменению экологической обстановки парка им. В. Волошиной. </w:t>
      </w:r>
    </w:p>
    <w:p w:rsidR="004B0538" w:rsidRPr="002829CF" w:rsidRDefault="004B0538" w:rsidP="002829CF">
      <w:pPr>
        <w:rPr>
          <w:u w:val="single"/>
        </w:rPr>
      </w:pPr>
      <w:r w:rsidRPr="002829CF">
        <w:rPr>
          <w:u w:val="single"/>
        </w:rPr>
        <w:t>2. Введение.</w:t>
      </w:r>
    </w:p>
    <w:p w:rsidR="007041EA" w:rsidRPr="002829CF" w:rsidRDefault="007041EA" w:rsidP="002829CF">
      <w:r w:rsidRPr="002829CF">
        <w:t>Еще несколько лет назад парк Имени В. Волошиной, расположенный напротив нашей школы №69, находился в плачевном состоянии. Разросшаяся поросль, поломанные ветки, мусор  под кустами придавали парку неприглядный вид. Но в 2010 году начались работы по реконструкции и озеленению парка. В первую очередь убрали мусор, скосили траву, срубили старые деревья, привезли посадочный материал. Первыми посадили, саженцы рябины по обе стороны тротуара, расположенного параллельно ул. Тухачевского. Это б</w:t>
      </w:r>
      <w:r w:rsidRPr="002829CF">
        <w:t>ы</w:t>
      </w:r>
      <w:r w:rsidRPr="002829CF">
        <w:t xml:space="preserve">ло в 2010 году. </w:t>
      </w:r>
    </w:p>
    <w:p w:rsidR="007041EA" w:rsidRPr="002829CF" w:rsidRDefault="007041EA" w:rsidP="002829CF">
      <w:r w:rsidRPr="002829CF">
        <w:t>Весной 2011 года на центральную аллею парка завезли и высадили молодую ель. А уже через месяц в конце центральной аллеи красовались голубые ели, которых было ровно 10. В 2011 году продолжалась посадка саженцев сосны и березы. На центральной аллее парка так же были установлены красивые клумбы.</w:t>
      </w:r>
    </w:p>
    <w:p w:rsidR="007041EA" w:rsidRPr="002829CF" w:rsidRDefault="007041EA" w:rsidP="002829CF">
      <w:r w:rsidRPr="002829CF">
        <w:t>В последнее время, а именно с 2010 года, парк Имени В.Волошиной стал одним из излю</w:t>
      </w:r>
      <w:r w:rsidRPr="002829CF">
        <w:t>б</w:t>
      </w:r>
      <w:r w:rsidRPr="002829CF">
        <w:t>ленных мест отдыха горожан. Исследовательская работа по изучению экологического с</w:t>
      </w:r>
      <w:r w:rsidRPr="002829CF">
        <w:t>о</w:t>
      </w:r>
      <w:r w:rsidRPr="002829CF">
        <w:t>стояния парка проводится в связи с высокой рекреационной нагрузкой. Для того чтобы зеленые насаждения выполняли свои функции, необходимо изучать это сообщество, по</w:t>
      </w:r>
      <w:r w:rsidRPr="002829CF">
        <w:t>д</w:t>
      </w:r>
      <w:r w:rsidRPr="002829CF">
        <w:t>держивать его в хорошем состоянии. Работники парка обращаются к учащимся нашей школы за помощью.</w:t>
      </w:r>
    </w:p>
    <w:p w:rsidR="007041EA" w:rsidRPr="002829CF" w:rsidRDefault="007041EA" w:rsidP="002829CF">
      <w:r w:rsidRPr="002829CF">
        <w:t>Огромную роль в очистке воздуха, поглощении шума, в создании микроклимата, играют растения. Поэтому вопрос изучения экологического состояния парка имени В. Волошиной актуале</w:t>
      </w:r>
      <w:proofErr w:type="gramStart"/>
      <w:r w:rsidRPr="002829CF">
        <w:t>н(</w:t>
      </w:r>
      <w:proofErr w:type="gramEnd"/>
      <w:r w:rsidRPr="002829CF">
        <w:t xml:space="preserve"> По мнению А.И. Федоровой (практикум по экологии и охране окружающей среды М. Владос. 2001 г с 82-88). Атмосферный воздух является жизненно важным ко</w:t>
      </w:r>
      <w:r w:rsidRPr="002829CF">
        <w:t>м</w:t>
      </w:r>
      <w:r w:rsidRPr="002829CF">
        <w:t>понентом окружающей среды.</w:t>
      </w:r>
    </w:p>
    <w:p w:rsidR="007041EA" w:rsidRPr="002829CF" w:rsidRDefault="004B0538" w:rsidP="002829CF">
      <w:pPr>
        <w:rPr>
          <w:u w:val="single"/>
        </w:rPr>
      </w:pPr>
      <w:r w:rsidRPr="002829CF">
        <w:rPr>
          <w:u w:val="single"/>
        </w:rPr>
        <w:t>3. Методика.</w:t>
      </w:r>
    </w:p>
    <w:p w:rsidR="004B0538" w:rsidRPr="002829CF" w:rsidRDefault="004B0538" w:rsidP="002829CF">
      <w:pPr>
        <w:pStyle w:val="a3"/>
        <w:numPr>
          <w:ilvl w:val="0"/>
          <w:numId w:val="2"/>
        </w:numPr>
      </w:pPr>
      <w:r w:rsidRPr="002829CF">
        <w:t>1)Для проведения исследовательской работы по изучению экологического состо</w:t>
      </w:r>
      <w:r w:rsidRPr="002829CF">
        <w:t>я</w:t>
      </w:r>
      <w:r w:rsidRPr="002829CF">
        <w:t>ния парка им. В. Волошиной пользовались методом геоботаники</w:t>
      </w:r>
      <w:proofErr w:type="gramStart"/>
      <w:r w:rsidRPr="002829CF">
        <w:t>.(</w:t>
      </w:r>
      <w:proofErr w:type="gramEnd"/>
      <w:r w:rsidRPr="002829CF">
        <w:t xml:space="preserve"> Журнал «Биол</w:t>
      </w:r>
      <w:r w:rsidRPr="002829CF">
        <w:t>о</w:t>
      </w:r>
      <w:r w:rsidRPr="002829CF">
        <w:t>гия в школе» №2 за 2008 год)</w:t>
      </w:r>
    </w:p>
    <w:p w:rsidR="004B0538" w:rsidRPr="002829CF" w:rsidRDefault="004B0538" w:rsidP="002829CF">
      <w:pPr>
        <w:pStyle w:val="a3"/>
        <w:numPr>
          <w:ilvl w:val="0"/>
          <w:numId w:val="2"/>
        </w:numPr>
      </w:pPr>
      <w:r w:rsidRPr="002829CF">
        <w:t>2) В проекте</w:t>
      </w:r>
      <w:proofErr w:type="gramStart"/>
      <w:r w:rsidRPr="002829CF">
        <w:t xml:space="preserve"> И</w:t>
      </w:r>
      <w:proofErr w:type="gramEnd"/>
      <w:r w:rsidRPr="002829CF">
        <w:t>спользовались известные методики, приемлемые для школьного экологического мониторинга:</w:t>
      </w:r>
    </w:p>
    <w:p w:rsidR="004B0538" w:rsidRPr="002829CF" w:rsidRDefault="004B0538" w:rsidP="002829CF">
      <w:pPr>
        <w:pStyle w:val="a3"/>
      </w:pPr>
    </w:p>
    <w:p w:rsidR="007041EA" w:rsidRPr="002829CF" w:rsidRDefault="004B0538" w:rsidP="002829CF">
      <w:r w:rsidRPr="002829CF">
        <w:t>а) Методика проведения анализа положения парка в микрорайоне</w:t>
      </w:r>
    </w:p>
    <w:p w:rsidR="007041EA" w:rsidRPr="002829CF" w:rsidRDefault="004B0538" w:rsidP="002829CF">
      <w:r w:rsidRPr="002829CF">
        <w:t>б) методика изучения видового состава</w:t>
      </w:r>
      <w:r w:rsidR="00991700" w:rsidRPr="002829CF">
        <w:t xml:space="preserve"> растительности парка, его состояния.</w:t>
      </w:r>
    </w:p>
    <w:p w:rsidR="00991700" w:rsidRPr="002829CF" w:rsidRDefault="00991700" w:rsidP="002829CF">
      <w:r w:rsidRPr="002829CF">
        <w:t>Методика работы (геоботаника) разработана в 2001 г для старшеклассников, обучающи</w:t>
      </w:r>
      <w:r w:rsidRPr="002829CF">
        <w:t>х</w:t>
      </w:r>
      <w:r w:rsidRPr="002829CF">
        <w:t xml:space="preserve">ся в Городской летней экологической школе ежегодно проводимой ГДЮЦГЭР </w:t>
      </w:r>
      <w:proofErr w:type="gramStart"/>
      <w:r w:rsidRPr="002829CF">
        <w:t xml:space="preserve">( </w:t>
      </w:r>
      <w:proofErr w:type="gramEnd"/>
      <w:r w:rsidRPr="002829CF">
        <w:t>Горо</w:t>
      </w:r>
      <w:r w:rsidRPr="002829CF">
        <w:t>д</w:t>
      </w:r>
      <w:r w:rsidRPr="002829CF">
        <w:t>ской Детско-Юношеский Центр Гуманитарно-Экологического Развития) г. Кемерово</w:t>
      </w:r>
    </w:p>
    <w:p w:rsidR="00991700" w:rsidRPr="002829CF" w:rsidRDefault="00991700" w:rsidP="002829CF">
      <w:pPr>
        <w:rPr>
          <w:u w:val="single"/>
        </w:rPr>
      </w:pPr>
      <w:r w:rsidRPr="002829CF">
        <w:rPr>
          <w:u w:val="single"/>
        </w:rPr>
        <w:t>4. Практическая часть работы с результатами исследования</w:t>
      </w:r>
      <w:proofErr w:type="gramStart"/>
      <w:r w:rsidRPr="002829CF">
        <w:rPr>
          <w:u w:val="single"/>
        </w:rPr>
        <w:t>..</w:t>
      </w:r>
      <w:proofErr w:type="gramEnd"/>
    </w:p>
    <w:p w:rsidR="00991700" w:rsidRPr="002829CF" w:rsidRDefault="00991700" w:rsidP="002829CF">
      <w:r w:rsidRPr="002829CF">
        <w:t xml:space="preserve">Ученики школы №69 на протяжении нескольких лет изучали состояние парка с 2009-2010гг. Парк поделили на 4 </w:t>
      </w:r>
      <w:r w:rsidR="00AA382E" w:rsidRPr="002829CF">
        <w:t>части. Практическая работа выполнялась попарно. Каждая п</w:t>
      </w:r>
      <w:r w:rsidR="00AA382E" w:rsidRPr="002829CF">
        <w:t>а</w:t>
      </w:r>
      <w:r w:rsidR="00AA382E" w:rsidRPr="002829CF">
        <w:t>ра обследовала одну из четырех частей парка. Для общего анализа вновь собиралась вся группа.</w:t>
      </w:r>
    </w:p>
    <w:p w:rsidR="00AA382E" w:rsidRPr="002829CF" w:rsidRDefault="00AA382E" w:rsidP="002829CF">
      <w:r w:rsidRPr="002829CF">
        <w:t>Тема задания – изучение экологического состояния парка им. В. Волошиной</w:t>
      </w:r>
      <w:r w:rsidR="00E6634A" w:rsidRPr="002829CF">
        <w:t>.</w:t>
      </w:r>
      <w:r w:rsidRPr="002829CF">
        <w:t xml:space="preserve"> </w:t>
      </w:r>
      <w:r w:rsidR="00E6634A" w:rsidRPr="002829CF">
        <w:t>Для пров</w:t>
      </w:r>
      <w:r w:rsidR="00E6634A" w:rsidRPr="002829CF">
        <w:t>е</w:t>
      </w:r>
      <w:r w:rsidR="00E6634A" w:rsidRPr="002829CF">
        <w:t xml:space="preserve">дения исследования пользовались методами геоботаники. </w:t>
      </w:r>
    </w:p>
    <w:p w:rsidR="00E6634A" w:rsidRPr="002829CF" w:rsidRDefault="00E6634A" w:rsidP="002829CF">
      <w:r w:rsidRPr="002829CF">
        <w:t xml:space="preserve">Геоботаническое описание – </w:t>
      </w:r>
      <w:proofErr w:type="gramStart"/>
      <w:r w:rsidRPr="002829CF">
        <w:t>это</w:t>
      </w:r>
      <w:proofErr w:type="gramEnd"/>
      <w:r w:rsidRPr="002829CF">
        <w:t xml:space="preserve"> характеристика </w:t>
      </w:r>
      <w:proofErr w:type="gramStart"/>
      <w:r w:rsidRPr="002829CF">
        <w:t>какого</w:t>
      </w:r>
      <w:proofErr w:type="gramEnd"/>
      <w:r w:rsidRPr="002829CF">
        <w:t>- либо конкретного растительного сообщества, составляемая исследователем.</w:t>
      </w:r>
    </w:p>
    <w:p w:rsidR="00AA382E" w:rsidRPr="002829CF" w:rsidRDefault="007A77CD" w:rsidP="002829CF">
      <w:pPr>
        <w:rPr>
          <w:u w:val="single"/>
        </w:rPr>
      </w:pPr>
      <w:r w:rsidRPr="002829CF">
        <w:rPr>
          <w:u w:val="single"/>
        </w:rPr>
        <w:t>Задание №1</w:t>
      </w:r>
    </w:p>
    <w:p w:rsidR="007A77CD" w:rsidRPr="002829CF" w:rsidRDefault="007A77CD" w:rsidP="002829CF">
      <w:r w:rsidRPr="002829CF">
        <w:lastRenderedPageBreak/>
        <w:t>1. Выбор расположения объекта и пробной площади.</w:t>
      </w:r>
    </w:p>
    <w:p w:rsidR="007A77CD" w:rsidRPr="002829CF" w:rsidRDefault="007A77CD" w:rsidP="002829CF">
      <w:r w:rsidRPr="002829CF">
        <w:t>«Пробная площадь – это когда геоботаническое описание составляется на ограниченном участке сообщества»- журнал «Биология в школе» 2008, №2 стр. 55.</w:t>
      </w:r>
    </w:p>
    <w:p w:rsidR="007A77CD" w:rsidRPr="002829CF" w:rsidRDefault="007A77CD" w:rsidP="002829CF">
      <w:r w:rsidRPr="002829CF">
        <w:t>Поскольку работа проводится в искусственном сообществе, имеющем чётко ограниче</w:t>
      </w:r>
      <w:r w:rsidRPr="002829CF">
        <w:t>н</w:t>
      </w:r>
      <w:r w:rsidRPr="002829CF">
        <w:t>ную площадь, то всю территорию парка разделим на 4 равные части (для сопоставимости полученных результатов.)</w:t>
      </w:r>
    </w:p>
    <w:p w:rsidR="007F3404" w:rsidRPr="002829CF" w:rsidRDefault="007F3404" w:rsidP="002829CF">
      <w:pPr>
        <w:rPr>
          <w:i/>
        </w:rPr>
      </w:pPr>
      <w:r w:rsidRPr="002829CF">
        <w:rPr>
          <w:i/>
        </w:rPr>
        <w:t>История происхождения парка.</w:t>
      </w:r>
    </w:p>
    <w:p w:rsidR="007F3404" w:rsidRPr="002829CF" w:rsidRDefault="007F3404" w:rsidP="002829CF">
      <w:r w:rsidRPr="002829CF">
        <w:t>Парк был основан в 1957 году. Первоначально назывался «Комсомольским», но был пер</w:t>
      </w:r>
      <w:r w:rsidRPr="002829CF">
        <w:t>е</w:t>
      </w:r>
      <w:r w:rsidRPr="002829CF">
        <w:t>именован в парк имени В.Волошиной. В центре парка построили композицию, посвяще</w:t>
      </w:r>
      <w:r w:rsidRPr="002829CF">
        <w:t>н</w:t>
      </w:r>
      <w:r w:rsidRPr="002829CF">
        <w:t>ную комсомольцам. В конце 60 - начале</w:t>
      </w:r>
      <w:r w:rsidR="009269F0" w:rsidRPr="002829CF">
        <w:t xml:space="preserve"> 70 годов</w:t>
      </w:r>
      <w:r w:rsidRPr="002829CF">
        <w:t xml:space="preserve"> в парке появились цветочные газоны на которых растут следующие цветы</w:t>
      </w:r>
      <w:proofErr w:type="gramStart"/>
      <w:r w:rsidRPr="002829CF">
        <w:t xml:space="preserve"> :</w:t>
      </w:r>
      <w:proofErr w:type="gramEnd"/>
      <w:r w:rsidRPr="002829CF">
        <w:t xml:space="preserve"> сальвия, агератум, однолетние георгины, петунии т</w:t>
      </w:r>
      <w:r w:rsidRPr="002829CF">
        <w:t>а</w:t>
      </w:r>
      <w:r w:rsidRPr="002829CF">
        <w:t>гетис.</w:t>
      </w:r>
    </w:p>
    <w:p w:rsidR="007F3404" w:rsidRPr="002829CF" w:rsidRDefault="007F3404" w:rsidP="002829CF">
      <w:pPr>
        <w:rPr>
          <w:u w:val="single"/>
        </w:rPr>
      </w:pPr>
      <w:r w:rsidRPr="002829CF">
        <w:rPr>
          <w:u w:val="single"/>
        </w:rPr>
        <w:t>Задание №2</w:t>
      </w:r>
    </w:p>
    <w:p w:rsidR="007041EA" w:rsidRPr="002829CF" w:rsidRDefault="007F3404" w:rsidP="002829CF">
      <w:pPr>
        <w:rPr>
          <w:u w:val="single"/>
        </w:rPr>
      </w:pPr>
      <w:r w:rsidRPr="002829CF">
        <w:rPr>
          <w:u w:val="single"/>
        </w:rPr>
        <w:t>Геоботаническое</w:t>
      </w:r>
      <w:r w:rsidR="009269F0" w:rsidRPr="002829CF">
        <w:rPr>
          <w:u w:val="single"/>
        </w:rPr>
        <w:t xml:space="preserve"> описание.</w:t>
      </w:r>
    </w:p>
    <w:p w:rsidR="009269F0" w:rsidRPr="002829CF" w:rsidRDefault="009269F0" w:rsidP="002829CF">
      <w:r w:rsidRPr="002829CF">
        <w:t>Дата описания: весна, лето, осень 2008-2010г.</w:t>
      </w:r>
    </w:p>
    <w:p w:rsidR="009269F0" w:rsidRPr="002829CF" w:rsidRDefault="009269F0" w:rsidP="002829CF">
      <w:r w:rsidRPr="002829CF">
        <w:t>Ф.И.О. Авторов описания:</w:t>
      </w:r>
    </w:p>
    <w:p w:rsidR="009269F0" w:rsidRPr="002829CF" w:rsidRDefault="009269F0" w:rsidP="002829CF">
      <w:r w:rsidRPr="002829CF">
        <w:t>1. Кузьмин Артем, Рябков Леонид.</w:t>
      </w:r>
    </w:p>
    <w:p w:rsidR="009269F0" w:rsidRPr="002829CF" w:rsidRDefault="009269F0" w:rsidP="002829CF">
      <w:r w:rsidRPr="002829CF">
        <w:t>2. Мамаева Мария, Печерин Евгений.</w:t>
      </w:r>
    </w:p>
    <w:p w:rsidR="009269F0" w:rsidRPr="002829CF" w:rsidRDefault="009269F0" w:rsidP="002829CF">
      <w:r w:rsidRPr="002829CF">
        <w:t>3. Артемьев Валерий, Матвеева Мария.</w:t>
      </w:r>
    </w:p>
    <w:p w:rsidR="009269F0" w:rsidRPr="002829CF" w:rsidRDefault="009269F0" w:rsidP="002829CF">
      <w:r w:rsidRPr="002829CF">
        <w:t>4. Данилов Роман, Мансурова Роксана.</w:t>
      </w:r>
    </w:p>
    <w:p w:rsidR="009269F0" w:rsidRPr="002829CF" w:rsidRDefault="009269F0" w:rsidP="002829CF"/>
    <w:p w:rsidR="009269F0" w:rsidRPr="002829CF" w:rsidRDefault="009269F0" w:rsidP="002829CF">
      <w:pPr>
        <w:rPr>
          <w:u w:val="single"/>
        </w:rPr>
      </w:pPr>
      <w:r w:rsidRPr="002829CF">
        <w:rPr>
          <w:u w:val="single"/>
        </w:rPr>
        <w:t>Географическое положение.</w:t>
      </w:r>
    </w:p>
    <w:p w:rsidR="009269F0" w:rsidRPr="002829CF" w:rsidRDefault="009269F0" w:rsidP="002829CF">
      <w:proofErr w:type="spellStart"/>
      <w:r w:rsidRPr="002829CF">
        <w:t>Кемеровкая</w:t>
      </w:r>
      <w:proofErr w:type="spellEnd"/>
      <w:r w:rsidRPr="002829CF">
        <w:t xml:space="preserve"> область, г. Кемерово, центральный район. Парк расположен на пересечении следующих улиц: </w:t>
      </w:r>
      <w:r w:rsidR="008B10A7" w:rsidRPr="002829CF">
        <w:t xml:space="preserve"> ул. Тухачевского, пр-т Ленина, ул. </w:t>
      </w:r>
      <w:proofErr w:type="spellStart"/>
      <w:r w:rsidR="008B10A7" w:rsidRPr="002829CF">
        <w:t>Шорникова</w:t>
      </w:r>
      <w:proofErr w:type="spellEnd"/>
      <w:r w:rsidR="008B10A7" w:rsidRPr="002829CF">
        <w:t xml:space="preserve">, </w:t>
      </w:r>
      <w:proofErr w:type="spellStart"/>
      <w:r w:rsidR="008B10A7" w:rsidRPr="002829CF">
        <w:t>ул</w:t>
      </w:r>
      <w:proofErr w:type="gramStart"/>
      <w:r w:rsidR="008B10A7" w:rsidRPr="002829CF">
        <w:t>.Г</w:t>
      </w:r>
      <w:proofErr w:type="gramEnd"/>
      <w:r w:rsidR="008B10A7" w:rsidRPr="002829CF">
        <w:t>агарина</w:t>
      </w:r>
      <w:proofErr w:type="spellEnd"/>
      <w:r w:rsidR="008B10A7" w:rsidRPr="002829CF">
        <w:t>.</w:t>
      </w:r>
    </w:p>
    <w:p w:rsidR="008B10A7" w:rsidRPr="002829CF" w:rsidRDefault="008B10A7" w:rsidP="002829CF">
      <w:r w:rsidRPr="002829CF">
        <w:t xml:space="preserve">Напротив парка по улице </w:t>
      </w:r>
      <w:proofErr w:type="spellStart"/>
      <w:r w:rsidRPr="002829CF">
        <w:t>тухачевского</w:t>
      </w:r>
      <w:proofErr w:type="spellEnd"/>
      <w:r w:rsidRPr="002829CF">
        <w:t xml:space="preserve"> расположено МБОУ «Средняя общеобразовател</w:t>
      </w:r>
      <w:r w:rsidRPr="002829CF">
        <w:t>ь</w:t>
      </w:r>
      <w:r w:rsidRPr="002829CF">
        <w:t xml:space="preserve">ная школа №69» и детская поликлиника. На проспекте Ленина расположен кинотеатр «Юбилейный», на улице </w:t>
      </w:r>
      <w:proofErr w:type="spellStart"/>
      <w:r w:rsidRPr="002829CF">
        <w:t>Шорникова</w:t>
      </w:r>
      <w:proofErr w:type="spellEnd"/>
      <w:r w:rsidRPr="002829CF">
        <w:t xml:space="preserve"> расположен детский дом №102.</w:t>
      </w:r>
    </w:p>
    <w:p w:rsidR="008B10A7" w:rsidRPr="002829CF" w:rsidRDefault="008B10A7" w:rsidP="002829CF">
      <w:pPr>
        <w:rPr>
          <w:u w:val="single"/>
        </w:rPr>
      </w:pPr>
      <w:r w:rsidRPr="002829CF">
        <w:rPr>
          <w:u w:val="single"/>
        </w:rPr>
        <w:t>Геоморфологические условия.</w:t>
      </w:r>
    </w:p>
    <w:p w:rsidR="007041EA" w:rsidRPr="002829CF" w:rsidRDefault="00766199" w:rsidP="002829CF">
      <w:r w:rsidRPr="002829CF">
        <w:t>До начала реконструкции и озеленения парка, на территории парка встречались ест</w:t>
      </w:r>
      <w:r w:rsidRPr="002829CF">
        <w:t>е</w:t>
      </w:r>
      <w:r w:rsidRPr="002829CF">
        <w:t>ственные неровности, мелкая поросль. С 2010 года парк преобразился. Вырубили подл</w:t>
      </w:r>
      <w:r w:rsidRPr="002829CF">
        <w:t>е</w:t>
      </w:r>
      <w:r w:rsidRPr="002829CF">
        <w:t>сок. Произвели обрезку деревьев. Убрали поврежденные и больные деревья. Высадили молодые сосны и ели.</w:t>
      </w:r>
    </w:p>
    <w:p w:rsidR="00364B20" w:rsidRPr="002829CF" w:rsidRDefault="00364B20" w:rsidP="002829CF">
      <w:r w:rsidRPr="002829CF">
        <w:t xml:space="preserve">Поверхность </w:t>
      </w:r>
      <w:proofErr w:type="gramStart"/>
      <w:r w:rsidRPr="002829CF">
        <w:t>парка</w:t>
      </w:r>
      <w:proofErr w:type="gramEnd"/>
      <w:r w:rsidRPr="002829CF">
        <w:t xml:space="preserve"> выровненная на сегодняшний день, очищена от мусора.</w:t>
      </w:r>
    </w:p>
    <w:p w:rsidR="00C30B20" w:rsidRPr="002829CF" w:rsidRDefault="00C30B20" w:rsidP="002829CF">
      <w:r w:rsidRPr="002829CF">
        <w:t>Для определения общего проективного покрытия (ОПП) воспользовались глазомерной оценкой. Мы определили, сколько поверхности почвы закрыто растениями на пробной площади, если смотреть сверху. Установили</w:t>
      </w:r>
      <w:proofErr w:type="gramStart"/>
      <w:r w:rsidRPr="002829CF">
        <w:t xml:space="preserve"> ,</w:t>
      </w:r>
      <w:proofErr w:type="gramEnd"/>
      <w:r w:rsidRPr="002829CF">
        <w:t xml:space="preserve"> что большая часть поверхности почвы п</w:t>
      </w:r>
      <w:r w:rsidRPr="002829CF">
        <w:t>о</w:t>
      </w:r>
      <w:r w:rsidRPr="002829CF">
        <w:t xml:space="preserve">крыта растениями. Проективное </w:t>
      </w:r>
      <w:proofErr w:type="gramStart"/>
      <w:r w:rsidRPr="002829CF">
        <w:t>покрытие</w:t>
      </w:r>
      <w:proofErr w:type="gramEnd"/>
      <w:r w:rsidRPr="002829CF">
        <w:t xml:space="preserve"> т. е. степень покрытия (затенения) поверхности почвы проекцией наземных частей растений приблизительно равна 80 %.</w:t>
      </w:r>
    </w:p>
    <w:p w:rsidR="00C30B20" w:rsidRPr="002829CF" w:rsidRDefault="00D0703E" w:rsidP="002829CF">
      <w:r w:rsidRPr="002829CF">
        <w:t xml:space="preserve">Основная структурная часть </w:t>
      </w:r>
      <w:proofErr w:type="spellStart"/>
      <w:proofErr w:type="gramStart"/>
      <w:r w:rsidRPr="002829CF">
        <w:t>часть</w:t>
      </w:r>
      <w:proofErr w:type="spellEnd"/>
      <w:proofErr w:type="gramEnd"/>
      <w:r w:rsidRPr="002829CF">
        <w:t xml:space="preserve"> сообщества – ярус. Ярусы в парке хорошо выделяются визуально. Ярусы – это горизонтальные слои, в которых располагаются наземные или подземные части растений определенных жизненных форм. В парке наиболее распростр</w:t>
      </w:r>
      <w:r w:rsidRPr="002829CF">
        <w:t>а</w:t>
      </w:r>
      <w:r w:rsidRPr="002829CF">
        <w:t>ненные формы растений это: деревья, кустарники, травы. В парке насчитываются 4 яруса.</w:t>
      </w:r>
    </w:p>
    <w:p w:rsidR="00D0703E" w:rsidRPr="002829CF" w:rsidRDefault="00D0703E" w:rsidP="002829CF">
      <w:r w:rsidRPr="002829CF">
        <w:t>1 ярус – деревья: тополя березы, сосны.</w:t>
      </w:r>
    </w:p>
    <w:p w:rsidR="00D0703E" w:rsidRPr="002829CF" w:rsidRDefault="00D0703E" w:rsidP="002829CF">
      <w:r w:rsidRPr="002829CF">
        <w:t>2 ярус – кустарники: рябина, клен.</w:t>
      </w:r>
    </w:p>
    <w:p w:rsidR="00D0703E" w:rsidRPr="002829CF" w:rsidRDefault="00D0703E" w:rsidP="002829CF">
      <w:r w:rsidRPr="002829CF">
        <w:t>3 ярус – травы</w:t>
      </w:r>
    </w:p>
    <w:p w:rsidR="00D0703E" w:rsidRPr="002829CF" w:rsidRDefault="00D0703E" w:rsidP="002829CF">
      <w:r w:rsidRPr="002829CF">
        <w:t>4 ярус – подстилка</w:t>
      </w:r>
    </w:p>
    <w:p w:rsidR="00DB74F6" w:rsidRPr="002829CF" w:rsidRDefault="00DB74F6" w:rsidP="002829CF"/>
    <w:p w:rsidR="00DB74F6" w:rsidRPr="002829CF" w:rsidRDefault="00DB74F6" w:rsidP="002829CF"/>
    <w:p w:rsidR="002829CF" w:rsidRPr="002829CF" w:rsidRDefault="002829CF" w:rsidP="002829CF"/>
    <w:p w:rsidR="002829CF" w:rsidRPr="002829CF" w:rsidRDefault="002829CF" w:rsidP="002829CF"/>
    <w:p w:rsidR="002829CF" w:rsidRPr="002829CF" w:rsidRDefault="002829CF" w:rsidP="002829CF"/>
    <w:p w:rsidR="002829CF" w:rsidRPr="002829CF" w:rsidRDefault="002829CF" w:rsidP="002829CF"/>
    <w:p w:rsidR="00DB74F6" w:rsidRPr="002829CF" w:rsidRDefault="00DB74F6" w:rsidP="002829CF"/>
    <w:p w:rsidR="009269F0" w:rsidRPr="002829CF" w:rsidRDefault="00D0703E" w:rsidP="002829CF">
      <w:pPr>
        <w:rPr>
          <w:b/>
          <w:u w:val="single"/>
        </w:rPr>
      </w:pPr>
      <w:r w:rsidRPr="002829CF">
        <w:rPr>
          <w:i/>
        </w:rPr>
        <w:t>Таблица №1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46"/>
        <w:gridCol w:w="1059"/>
        <w:gridCol w:w="730"/>
        <w:gridCol w:w="1275"/>
        <w:gridCol w:w="1560"/>
        <w:gridCol w:w="1701"/>
        <w:gridCol w:w="1417"/>
        <w:gridCol w:w="2410"/>
      </w:tblGrid>
      <w:tr w:rsidR="002829CF" w:rsidRPr="002829CF" w:rsidTr="002829CF">
        <w:trPr>
          <w:trHeight w:val="418"/>
        </w:trPr>
        <w:tc>
          <w:tcPr>
            <w:tcW w:w="446" w:type="dxa"/>
          </w:tcPr>
          <w:p w:rsidR="00DB74F6" w:rsidRPr="002829CF" w:rsidRDefault="00DB74F6" w:rsidP="002829CF">
            <w:pPr>
              <w:rPr>
                <w:b/>
              </w:rPr>
            </w:pPr>
            <w:r w:rsidRPr="002829CF">
              <w:rPr>
                <w:b/>
              </w:rPr>
              <w:t>№</w:t>
            </w:r>
          </w:p>
        </w:tc>
        <w:tc>
          <w:tcPr>
            <w:tcW w:w="1059" w:type="dxa"/>
          </w:tcPr>
          <w:p w:rsidR="00DB74F6" w:rsidRPr="002829CF" w:rsidRDefault="00DB74F6" w:rsidP="002829CF">
            <w:pPr>
              <w:rPr>
                <w:b/>
              </w:rPr>
            </w:pPr>
            <w:r w:rsidRPr="002829CF">
              <w:rPr>
                <w:b/>
              </w:rPr>
              <w:t>Вид</w:t>
            </w:r>
          </w:p>
        </w:tc>
        <w:tc>
          <w:tcPr>
            <w:tcW w:w="730" w:type="dxa"/>
          </w:tcPr>
          <w:p w:rsidR="00DB74F6" w:rsidRPr="002829CF" w:rsidRDefault="00DB74F6" w:rsidP="002829CF">
            <w:pPr>
              <w:rPr>
                <w:b/>
              </w:rPr>
            </w:pPr>
            <w:r w:rsidRPr="002829CF">
              <w:rPr>
                <w:b/>
              </w:rPr>
              <w:t>Обилие</w:t>
            </w:r>
          </w:p>
        </w:tc>
        <w:tc>
          <w:tcPr>
            <w:tcW w:w="1275" w:type="dxa"/>
          </w:tcPr>
          <w:p w:rsidR="00DB74F6" w:rsidRPr="002829CF" w:rsidRDefault="00DB74F6" w:rsidP="002829CF">
            <w:pPr>
              <w:rPr>
                <w:b/>
              </w:rPr>
            </w:pPr>
            <w:proofErr w:type="spellStart"/>
            <w:r w:rsidRPr="002829CF">
              <w:rPr>
                <w:b/>
              </w:rPr>
              <w:t>Феноф</w:t>
            </w:r>
            <w:r w:rsidRPr="002829CF">
              <w:rPr>
                <w:b/>
              </w:rPr>
              <w:t>а</w:t>
            </w:r>
            <w:r w:rsidRPr="002829CF">
              <w:rPr>
                <w:b/>
              </w:rPr>
              <w:t>за</w:t>
            </w:r>
            <w:proofErr w:type="spellEnd"/>
          </w:p>
        </w:tc>
        <w:tc>
          <w:tcPr>
            <w:tcW w:w="1560" w:type="dxa"/>
          </w:tcPr>
          <w:p w:rsidR="00DB74F6" w:rsidRPr="002829CF" w:rsidRDefault="00DB74F6" w:rsidP="002829CF">
            <w:pPr>
              <w:rPr>
                <w:b/>
              </w:rPr>
            </w:pPr>
            <w:r w:rsidRPr="002829CF">
              <w:rPr>
                <w:b/>
              </w:rPr>
              <w:t>Распред</w:t>
            </w:r>
            <w:r w:rsidRPr="002829CF">
              <w:rPr>
                <w:b/>
              </w:rPr>
              <w:t>е</w:t>
            </w:r>
            <w:r w:rsidRPr="002829CF">
              <w:rPr>
                <w:b/>
              </w:rPr>
              <w:t>ление</w:t>
            </w:r>
          </w:p>
        </w:tc>
        <w:tc>
          <w:tcPr>
            <w:tcW w:w="1701" w:type="dxa"/>
          </w:tcPr>
          <w:p w:rsidR="00DB74F6" w:rsidRPr="002829CF" w:rsidRDefault="00DB74F6" w:rsidP="002829CF">
            <w:pPr>
              <w:rPr>
                <w:b/>
              </w:rPr>
            </w:pPr>
            <w:r w:rsidRPr="002829CF">
              <w:rPr>
                <w:b/>
              </w:rPr>
              <w:t>Состояние</w:t>
            </w:r>
          </w:p>
        </w:tc>
        <w:tc>
          <w:tcPr>
            <w:tcW w:w="1417" w:type="dxa"/>
          </w:tcPr>
          <w:p w:rsidR="00DB74F6" w:rsidRPr="002829CF" w:rsidRDefault="00DB74F6" w:rsidP="002829CF">
            <w:pPr>
              <w:rPr>
                <w:b/>
              </w:rPr>
            </w:pPr>
            <w:r w:rsidRPr="002829CF">
              <w:rPr>
                <w:b/>
              </w:rPr>
              <w:t>Жизне</w:t>
            </w:r>
            <w:r w:rsidRPr="002829CF">
              <w:rPr>
                <w:b/>
              </w:rPr>
              <w:t>н</w:t>
            </w:r>
            <w:r w:rsidRPr="002829CF">
              <w:rPr>
                <w:b/>
              </w:rPr>
              <w:t>ная форма</w:t>
            </w:r>
          </w:p>
        </w:tc>
        <w:tc>
          <w:tcPr>
            <w:tcW w:w="2410" w:type="dxa"/>
          </w:tcPr>
          <w:p w:rsidR="00DB74F6" w:rsidRPr="002829CF" w:rsidRDefault="00DB74F6" w:rsidP="002829CF">
            <w:pPr>
              <w:rPr>
                <w:b/>
              </w:rPr>
            </w:pPr>
            <w:r w:rsidRPr="002829CF">
              <w:rPr>
                <w:b/>
              </w:rPr>
              <w:t>Способ попадания</w:t>
            </w:r>
          </w:p>
        </w:tc>
      </w:tr>
      <w:tr w:rsidR="002829CF" w:rsidRPr="002829CF" w:rsidTr="002829CF">
        <w:trPr>
          <w:trHeight w:val="266"/>
        </w:trPr>
        <w:tc>
          <w:tcPr>
            <w:tcW w:w="446" w:type="dxa"/>
          </w:tcPr>
          <w:p w:rsidR="00DB74F6" w:rsidRPr="002829CF" w:rsidRDefault="00DB74F6" w:rsidP="002829CF">
            <w:pPr>
              <w:rPr>
                <w:b/>
              </w:rPr>
            </w:pPr>
            <w:r w:rsidRPr="002829CF">
              <w:rPr>
                <w:b/>
              </w:rPr>
              <w:t>1</w:t>
            </w:r>
          </w:p>
        </w:tc>
        <w:tc>
          <w:tcPr>
            <w:tcW w:w="1059" w:type="dxa"/>
          </w:tcPr>
          <w:p w:rsidR="00DB74F6" w:rsidRPr="002829CF" w:rsidRDefault="00DB74F6" w:rsidP="002829CF">
            <w:r w:rsidRPr="002829CF">
              <w:t>Тополь</w:t>
            </w:r>
          </w:p>
        </w:tc>
        <w:tc>
          <w:tcPr>
            <w:tcW w:w="730" w:type="dxa"/>
          </w:tcPr>
          <w:p w:rsidR="00DB74F6" w:rsidRPr="002829CF" w:rsidRDefault="009060AD" w:rsidP="002829CF">
            <w:r w:rsidRPr="002829CF">
              <w:t>60%</w:t>
            </w:r>
          </w:p>
        </w:tc>
        <w:tc>
          <w:tcPr>
            <w:tcW w:w="1275" w:type="dxa"/>
          </w:tcPr>
          <w:p w:rsidR="00DB74F6" w:rsidRPr="002829CF" w:rsidRDefault="009060AD" w:rsidP="002829CF">
            <w:r w:rsidRPr="002829CF">
              <w:t>Вегетация до цвет</w:t>
            </w:r>
            <w:r w:rsidRPr="002829CF">
              <w:t>е</w:t>
            </w:r>
            <w:r w:rsidRPr="002829CF">
              <w:t>ния</w:t>
            </w:r>
          </w:p>
        </w:tc>
        <w:tc>
          <w:tcPr>
            <w:tcW w:w="1560" w:type="dxa"/>
          </w:tcPr>
          <w:p w:rsidR="00DB74F6" w:rsidRPr="002829CF" w:rsidRDefault="009060AD" w:rsidP="002829CF">
            <w:r w:rsidRPr="002829CF">
              <w:t>Равномерное</w:t>
            </w:r>
          </w:p>
        </w:tc>
        <w:tc>
          <w:tcPr>
            <w:tcW w:w="1701" w:type="dxa"/>
          </w:tcPr>
          <w:p w:rsidR="00DB74F6" w:rsidRPr="002829CF" w:rsidRDefault="002829CF" w:rsidP="002829CF">
            <w:r w:rsidRPr="002829CF">
              <w:t>Нормальное</w:t>
            </w:r>
          </w:p>
        </w:tc>
        <w:tc>
          <w:tcPr>
            <w:tcW w:w="1417" w:type="dxa"/>
          </w:tcPr>
          <w:p w:rsidR="00DB74F6" w:rsidRPr="002829CF" w:rsidRDefault="002829CF" w:rsidP="002829CF">
            <w:r w:rsidRPr="002829CF">
              <w:t>Дерево</w:t>
            </w:r>
          </w:p>
        </w:tc>
        <w:tc>
          <w:tcPr>
            <w:tcW w:w="2410" w:type="dxa"/>
          </w:tcPr>
          <w:p w:rsidR="00DB74F6" w:rsidRPr="002829CF" w:rsidRDefault="002829CF" w:rsidP="002829CF">
            <w:r w:rsidRPr="002829CF">
              <w:t>Искусственным п</w:t>
            </w:r>
            <w:r w:rsidRPr="002829CF">
              <w:t>у</w:t>
            </w:r>
            <w:r w:rsidRPr="002829CF">
              <w:t>тем</w:t>
            </w:r>
          </w:p>
        </w:tc>
      </w:tr>
      <w:tr w:rsidR="002829CF" w:rsidRPr="002829CF" w:rsidTr="002829CF">
        <w:trPr>
          <w:trHeight w:val="266"/>
        </w:trPr>
        <w:tc>
          <w:tcPr>
            <w:tcW w:w="446" w:type="dxa"/>
          </w:tcPr>
          <w:p w:rsidR="00DB74F6" w:rsidRPr="002829CF" w:rsidRDefault="00DB74F6" w:rsidP="002829CF">
            <w:pPr>
              <w:rPr>
                <w:b/>
              </w:rPr>
            </w:pPr>
            <w:r w:rsidRPr="002829CF">
              <w:rPr>
                <w:b/>
              </w:rPr>
              <w:t>2</w:t>
            </w:r>
          </w:p>
        </w:tc>
        <w:tc>
          <w:tcPr>
            <w:tcW w:w="1059" w:type="dxa"/>
          </w:tcPr>
          <w:p w:rsidR="00DB74F6" w:rsidRPr="002829CF" w:rsidRDefault="00DB74F6" w:rsidP="002829CF">
            <w:r w:rsidRPr="002829CF">
              <w:t>Береза</w:t>
            </w:r>
          </w:p>
        </w:tc>
        <w:tc>
          <w:tcPr>
            <w:tcW w:w="730" w:type="dxa"/>
          </w:tcPr>
          <w:p w:rsidR="00DB74F6" w:rsidRPr="002829CF" w:rsidRDefault="009060AD" w:rsidP="002829CF">
            <w:r w:rsidRPr="002829CF">
              <w:t>5%</w:t>
            </w:r>
          </w:p>
        </w:tc>
        <w:tc>
          <w:tcPr>
            <w:tcW w:w="1275" w:type="dxa"/>
          </w:tcPr>
          <w:p w:rsidR="00DB74F6" w:rsidRPr="002829CF" w:rsidRDefault="009060AD" w:rsidP="002829CF">
            <w:r w:rsidRPr="002829CF">
              <w:t>Вегетация до цвет</w:t>
            </w:r>
            <w:r w:rsidRPr="002829CF">
              <w:t>е</w:t>
            </w:r>
            <w:r w:rsidRPr="002829CF">
              <w:t>ния</w:t>
            </w:r>
          </w:p>
        </w:tc>
        <w:tc>
          <w:tcPr>
            <w:tcW w:w="1560" w:type="dxa"/>
          </w:tcPr>
          <w:p w:rsidR="00DB74F6" w:rsidRPr="002829CF" w:rsidRDefault="009060AD" w:rsidP="002829CF">
            <w:r w:rsidRPr="002829CF">
              <w:t>Равномерное</w:t>
            </w:r>
          </w:p>
        </w:tc>
        <w:tc>
          <w:tcPr>
            <w:tcW w:w="1701" w:type="dxa"/>
          </w:tcPr>
          <w:p w:rsidR="00DB74F6" w:rsidRPr="002829CF" w:rsidRDefault="002829CF" w:rsidP="002829CF">
            <w:r w:rsidRPr="002829CF">
              <w:t>Нормальное</w:t>
            </w:r>
          </w:p>
        </w:tc>
        <w:tc>
          <w:tcPr>
            <w:tcW w:w="1417" w:type="dxa"/>
          </w:tcPr>
          <w:p w:rsidR="00DB74F6" w:rsidRPr="002829CF" w:rsidRDefault="002829CF" w:rsidP="002829CF">
            <w:r w:rsidRPr="002829CF">
              <w:t>Дерево</w:t>
            </w:r>
          </w:p>
        </w:tc>
        <w:tc>
          <w:tcPr>
            <w:tcW w:w="2410" w:type="dxa"/>
          </w:tcPr>
          <w:p w:rsidR="00DB74F6" w:rsidRPr="002829CF" w:rsidRDefault="002829CF" w:rsidP="002829CF">
            <w:r w:rsidRPr="002829CF">
              <w:t>Искусственным п</w:t>
            </w:r>
            <w:r w:rsidRPr="002829CF">
              <w:t>у</w:t>
            </w:r>
            <w:r w:rsidRPr="002829CF">
              <w:t>тем</w:t>
            </w:r>
          </w:p>
        </w:tc>
      </w:tr>
      <w:tr w:rsidR="002829CF" w:rsidRPr="002829CF" w:rsidTr="002829CF">
        <w:trPr>
          <w:trHeight w:val="266"/>
        </w:trPr>
        <w:tc>
          <w:tcPr>
            <w:tcW w:w="446" w:type="dxa"/>
          </w:tcPr>
          <w:p w:rsidR="00DB74F6" w:rsidRPr="002829CF" w:rsidRDefault="00DB74F6" w:rsidP="002829CF">
            <w:pPr>
              <w:rPr>
                <w:b/>
              </w:rPr>
            </w:pPr>
            <w:r w:rsidRPr="002829CF">
              <w:rPr>
                <w:b/>
              </w:rPr>
              <w:t>3</w:t>
            </w:r>
          </w:p>
        </w:tc>
        <w:tc>
          <w:tcPr>
            <w:tcW w:w="1059" w:type="dxa"/>
          </w:tcPr>
          <w:p w:rsidR="00DB74F6" w:rsidRPr="002829CF" w:rsidRDefault="00DB74F6" w:rsidP="002829CF">
            <w:r w:rsidRPr="002829CF">
              <w:t>Рябина</w:t>
            </w:r>
          </w:p>
        </w:tc>
        <w:tc>
          <w:tcPr>
            <w:tcW w:w="730" w:type="dxa"/>
          </w:tcPr>
          <w:p w:rsidR="00DB74F6" w:rsidRPr="002829CF" w:rsidRDefault="009060AD" w:rsidP="002829CF">
            <w:r w:rsidRPr="002829CF">
              <w:t>15%</w:t>
            </w:r>
          </w:p>
        </w:tc>
        <w:tc>
          <w:tcPr>
            <w:tcW w:w="1275" w:type="dxa"/>
          </w:tcPr>
          <w:p w:rsidR="00DB74F6" w:rsidRPr="002829CF" w:rsidRDefault="009060AD" w:rsidP="002829CF">
            <w:r w:rsidRPr="002829CF">
              <w:t>Цветение</w:t>
            </w:r>
          </w:p>
        </w:tc>
        <w:tc>
          <w:tcPr>
            <w:tcW w:w="1560" w:type="dxa"/>
          </w:tcPr>
          <w:p w:rsidR="00DB74F6" w:rsidRPr="002829CF" w:rsidRDefault="009060AD" w:rsidP="002829CF">
            <w:r w:rsidRPr="002829CF">
              <w:t>Групповое</w:t>
            </w:r>
          </w:p>
        </w:tc>
        <w:tc>
          <w:tcPr>
            <w:tcW w:w="1701" w:type="dxa"/>
          </w:tcPr>
          <w:p w:rsidR="00DB74F6" w:rsidRPr="002829CF" w:rsidRDefault="002829CF" w:rsidP="002829CF">
            <w:proofErr w:type="gramStart"/>
            <w:r w:rsidRPr="002829CF">
              <w:t>Угнетенное</w:t>
            </w:r>
            <w:proofErr w:type="gramEnd"/>
            <w:r w:rsidRPr="002829CF">
              <w:t>, (деформация органов, п</w:t>
            </w:r>
            <w:r w:rsidRPr="002829CF">
              <w:t>о</w:t>
            </w:r>
            <w:r w:rsidRPr="002829CF">
              <w:t>вреждения)</w:t>
            </w:r>
          </w:p>
        </w:tc>
        <w:tc>
          <w:tcPr>
            <w:tcW w:w="1417" w:type="dxa"/>
          </w:tcPr>
          <w:p w:rsidR="00DB74F6" w:rsidRPr="002829CF" w:rsidRDefault="002829CF" w:rsidP="002829CF">
            <w:r w:rsidRPr="002829CF">
              <w:t>Кустарник</w:t>
            </w:r>
          </w:p>
        </w:tc>
        <w:tc>
          <w:tcPr>
            <w:tcW w:w="2410" w:type="dxa"/>
          </w:tcPr>
          <w:p w:rsidR="00DB74F6" w:rsidRPr="002829CF" w:rsidRDefault="002829CF" w:rsidP="002829CF">
            <w:r w:rsidRPr="002829CF">
              <w:t>Искусственным п</w:t>
            </w:r>
            <w:r w:rsidRPr="002829CF">
              <w:t>у</w:t>
            </w:r>
            <w:r w:rsidRPr="002829CF">
              <w:t>тем</w:t>
            </w:r>
          </w:p>
        </w:tc>
      </w:tr>
      <w:tr w:rsidR="002829CF" w:rsidRPr="002829CF" w:rsidTr="002829CF">
        <w:trPr>
          <w:trHeight w:val="266"/>
        </w:trPr>
        <w:tc>
          <w:tcPr>
            <w:tcW w:w="446" w:type="dxa"/>
          </w:tcPr>
          <w:p w:rsidR="00DB74F6" w:rsidRPr="002829CF" w:rsidRDefault="00DB74F6" w:rsidP="002829CF">
            <w:pPr>
              <w:rPr>
                <w:b/>
              </w:rPr>
            </w:pPr>
            <w:r w:rsidRPr="002829CF">
              <w:rPr>
                <w:b/>
              </w:rPr>
              <w:t>4</w:t>
            </w:r>
          </w:p>
        </w:tc>
        <w:tc>
          <w:tcPr>
            <w:tcW w:w="1059" w:type="dxa"/>
          </w:tcPr>
          <w:p w:rsidR="00DB74F6" w:rsidRPr="002829CF" w:rsidRDefault="00DB74F6" w:rsidP="002829CF">
            <w:r w:rsidRPr="002829CF">
              <w:t>Яблоня</w:t>
            </w:r>
          </w:p>
        </w:tc>
        <w:tc>
          <w:tcPr>
            <w:tcW w:w="730" w:type="dxa"/>
          </w:tcPr>
          <w:p w:rsidR="00DB74F6" w:rsidRPr="002829CF" w:rsidRDefault="009060AD" w:rsidP="002829CF">
            <w:r w:rsidRPr="002829CF">
              <w:t>4%</w:t>
            </w:r>
          </w:p>
        </w:tc>
        <w:tc>
          <w:tcPr>
            <w:tcW w:w="1275" w:type="dxa"/>
          </w:tcPr>
          <w:p w:rsidR="00DB74F6" w:rsidRPr="002829CF" w:rsidRDefault="009060AD" w:rsidP="002829CF">
            <w:proofErr w:type="spellStart"/>
            <w:r w:rsidRPr="002829CF">
              <w:t>Бутон</w:t>
            </w:r>
            <w:r w:rsidRPr="002829CF">
              <w:t>и</w:t>
            </w:r>
            <w:r w:rsidRPr="002829CF">
              <w:t>зация</w:t>
            </w:r>
            <w:proofErr w:type="spellEnd"/>
          </w:p>
        </w:tc>
        <w:tc>
          <w:tcPr>
            <w:tcW w:w="1560" w:type="dxa"/>
          </w:tcPr>
          <w:p w:rsidR="00DB74F6" w:rsidRPr="002829CF" w:rsidRDefault="009060AD" w:rsidP="002829CF">
            <w:r w:rsidRPr="002829CF">
              <w:t>Вдоль в</w:t>
            </w:r>
            <w:r w:rsidRPr="002829CF">
              <w:t>о</w:t>
            </w:r>
            <w:r w:rsidRPr="002829CF">
              <w:t>сточной гр</w:t>
            </w:r>
            <w:r w:rsidRPr="002829CF">
              <w:t>а</w:t>
            </w:r>
            <w:r w:rsidRPr="002829CF">
              <w:t>ницы парка</w:t>
            </w:r>
          </w:p>
        </w:tc>
        <w:tc>
          <w:tcPr>
            <w:tcW w:w="1701" w:type="dxa"/>
          </w:tcPr>
          <w:p w:rsidR="00DB74F6" w:rsidRPr="002829CF" w:rsidRDefault="002829CF" w:rsidP="002829CF">
            <w:r w:rsidRPr="002829CF">
              <w:t>Среднее</w:t>
            </w:r>
          </w:p>
        </w:tc>
        <w:tc>
          <w:tcPr>
            <w:tcW w:w="1417" w:type="dxa"/>
          </w:tcPr>
          <w:p w:rsidR="00DB74F6" w:rsidRPr="002829CF" w:rsidRDefault="002829CF" w:rsidP="002829CF">
            <w:r w:rsidRPr="002829CF">
              <w:t>Дерево</w:t>
            </w:r>
          </w:p>
        </w:tc>
        <w:tc>
          <w:tcPr>
            <w:tcW w:w="2410" w:type="dxa"/>
          </w:tcPr>
          <w:p w:rsidR="00DB74F6" w:rsidRPr="002829CF" w:rsidRDefault="002829CF" w:rsidP="002829CF">
            <w:r w:rsidRPr="002829CF">
              <w:t>Искусственным п</w:t>
            </w:r>
            <w:r w:rsidRPr="002829CF">
              <w:t>у</w:t>
            </w:r>
            <w:r w:rsidRPr="002829CF">
              <w:t>тем</w:t>
            </w:r>
          </w:p>
        </w:tc>
      </w:tr>
      <w:tr w:rsidR="002829CF" w:rsidRPr="002829CF" w:rsidTr="002829CF">
        <w:trPr>
          <w:trHeight w:val="266"/>
        </w:trPr>
        <w:tc>
          <w:tcPr>
            <w:tcW w:w="446" w:type="dxa"/>
          </w:tcPr>
          <w:p w:rsidR="00DB74F6" w:rsidRPr="002829CF" w:rsidRDefault="00DB74F6" w:rsidP="002829CF">
            <w:pPr>
              <w:rPr>
                <w:b/>
              </w:rPr>
            </w:pPr>
            <w:r w:rsidRPr="002829CF">
              <w:rPr>
                <w:b/>
              </w:rPr>
              <w:t>5</w:t>
            </w:r>
          </w:p>
        </w:tc>
        <w:tc>
          <w:tcPr>
            <w:tcW w:w="1059" w:type="dxa"/>
          </w:tcPr>
          <w:p w:rsidR="00DB74F6" w:rsidRPr="002829CF" w:rsidRDefault="009060AD" w:rsidP="002829CF">
            <w:r w:rsidRPr="002829CF">
              <w:t>Сосна</w:t>
            </w:r>
          </w:p>
        </w:tc>
        <w:tc>
          <w:tcPr>
            <w:tcW w:w="730" w:type="dxa"/>
          </w:tcPr>
          <w:p w:rsidR="00DB74F6" w:rsidRPr="002829CF" w:rsidRDefault="009060AD" w:rsidP="002829CF">
            <w:r w:rsidRPr="002829CF">
              <w:t>5%</w:t>
            </w:r>
          </w:p>
        </w:tc>
        <w:tc>
          <w:tcPr>
            <w:tcW w:w="1275" w:type="dxa"/>
          </w:tcPr>
          <w:p w:rsidR="00DB74F6" w:rsidRPr="002829CF" w:rsidRDefault="009060AD" w:rsidP="002829CF">
            <w:r w:rsidRPr="002829CF">
              <w:t>Вегетация до цвет</w:t>
            </w:r>
            <w:r w:rsidRPr="002829CF">
              <w:t>е</w:t>
            </w:r>
            <w:r w:rsidRPr="002829CF">
              <w:t>ния</w:t>
            </w:r>
          </w:p>
        </w:tc>
        <w:tc>
          <w:tcPr>
            <w:tcW w:w="1560" w:type="dxa"/>
          </w:tcPr>
          <w:p w:rsidR="00DB74F6" w:rsidRPr="002829CF" w:rsidRDefault="009060AD" w:rsidP="002829CF">
            <w:r w:rsidRPr="002829CF">
              <w:t>Равномерное</w:t>
            </w:r>
          </w:p>
        </w:tc>
        <w:tc>
          <w:tcPr>
            <w:tcW w:w="1701" w:type="dxa"/>
          </w:tcPr>
          <w:p w:rsidR="00DB74F6" w:rsidRPr="002829CF" w:rsidRDefault="009060AD" w:rsidP="002829CF">
            <w:r w:rsidRPr="002829CF">
              <w:t>Среднее</w:t>
            </w:r>
          </w:p>
        </w:tc>
        <w:tc>
          <w:tcPr>
            <w:tcW w:w="1417" w:type="dxa"/>
          </w:tcPr>
          <w:p w:rsidR="00DB74F6" w:rsidRPr="002829CF" w:rsidRDefault="002829CF" w:rsidP="002829CF">
            <w:r w:rsidRPr="002829CF">
              <w:t>Дерево</w:t>
            </w:r>
          </w:p>
        </w:tc>
        <w:tc>
          <w:tcPr>
            <w:tcW w:w="2410" w:type="dxa"/>
          </w:tcPr>
          <w:p w:rsidR="00DB74F6" w:rsidRPr="002829CF" w:rsidRDefault="002829CF" w:rsidP="002829CF">
            <w:r w:rsidRPr="002829CF">
              <w:t>Искусственным п</w:t>
            </w:r>
            <w:r w:rsidRPr="002829CF">
              <w:t>у</w:t>
            </w:r>
            <w:r w:rsidRPr="002829CF">
              <w:t>тем</w:t>
            </w:r>
          </w:p>
        </w:tc>
      </w:tr>
      <w:tr w:rsidR="002829CF" w:rsidRPr="002829CF" w:rsidTr="002829CF">
        <w:trPr>
          <w:trHeight w:val="266"/>
        </w:trPr>
        <w:tc>
          <w:tcPr>
            <w:tcW w:w="446" w:type="dxa"/>
          </w:tcPr>
          <w:p w:rsidR="00DB74F6" w:rsidRPr="002829CF" w:rsidRDefault="00DB74F6" w:rsidP="002829CF">
            <w:pPr>
              <w:rPr>
                <w:b/>
              </w:rPr>
            </w:pPr>
            <w:r w:rsidRPr="002829CF">
              <w:rPr>
                <w:b/>
              </w:rPr>
              <w:t>6</w:t>
            </w:r>
          </w:p>
        </w:tc>
        <w:tc>
          <w:tcPr>
            <w:tcW w:w="1059" w:type="dxa"/>
          </w:tcPr>
          <w:p w:rsidR="00DB74F6" w:rsidRPr="002829CF" w:rsidRDefault="009060AD" w:rsidP="002829CF">
            <w:r w:rsidRPr="002829CF">
              <w:t xml:space="preserve">Ель </w:t>
            </w:r>
          </w:p>
        </w:tc>
        <w:tc>
          <w:tcPr>
            <w:tcW w:w="730" w:type="dxa"/>
          </w:tcPr>
          <w:p w:rsidR="00DB74F6" w:rsidRPr="002829CF" w:rsidRDefault="009060AD" w:rsidP="002829CF">
            <w:r w:rsidRPr="002829CF">
              <w:t>4%</w:t>
            </w:r>
          </w:p>
        </w:tc>
        <w:tc>
          <w:tcPr>
            <w:tcW w:w="1275" w:type="dxa"/>
          </w:tcPr>
          <w:p w:rsidR="009060AD" w:rsidRPr="002829CF" w:rsidRDefault="009060AD" w:rsidP="002829CF">
            <w:r w:rsidRPr="002829CF">
              <w:t>Вегетация до цвет</w:t>
            </w:r>
            <w:r w:rsidRPr="002829CF">
              <w:t>е</w:t>
            </w:r>
            <w:r w:rsidRPr="002829CF">
              <w:t>ния</w:t>
            </w:r>
          </w:p>
        </w:tc>
        <w:tc>
          <w:tcPr>
            <w:tcW w:w="1560" w:type="dxa"/>
          </w:tcPr>
          <w:p w:rsidR="00DB74F6" w:rsidRPr="002829CF" w:rsidRDefault="009060AD" w:rsidP="002829CF">
            <w:r w:rsidRPr="002829CF">
              <w:t>Равномерное</w:t>
            </w:r>
          </w:p>
        </w:tc>
        <w:tc>
          <w:tcPr>
            <w:tcW w:w="1701" w:type="dxa"/>
          </w:tcPr>
          <w:p w:rsidR="00DB74F6" w:rsidRPr="002829CF" w:rsidRDefault="009060AD" w:rsidP="002829CF">
            <w:r w:rsidRPr="002829CF">
              <w:t>Нормальное</w:t>
            </w:r>
          </w:p>
        </w:tc>
        <w:tc>
          <w:tcPr>
            <w:tcW w:w="1417" w:type="dxa"/>
          </w:tcPr>
          <w:p w:rsidR="00DB74F6" w:rsidRPr="002829CF" w:rsidRDefault="002829CF" w:rsidP="002829CF">
            <w:r w:rsidRPr="002829CF">
              <w:t>Дерево</w:t>
            </w:r>
          </w:p>
        </w:tc>
        <w:tc>
          <w:tcPr>
            <w:tcW w:w="2410" w:type="dxa"/>
          </w:tcPr>
          <w:p w:rsidR="00DB74F6" w:rsidRPr="002829CF" w:rsidRDefault="002829CF" w:rsidP="002829CF">
            <w:r w:rsidRPr="002829CF">
              <w:t>Искусственным п</w:t>
            </w:r>
            <w:r w:rsidRPr="002829CF">
              <w:t>у</w:t>
            </w:r>
            <w:r w:rsidRPr="002829CF">
              <w:t>тем</w:t>
            </w:r>
          </w:p>
        </w:tc>
      </w:tr>
      <w:tr w:rsidR="002829CF" w:rsidRPr="002829CF" w:rsidTr="002829CF">
        <w:trPr>
          <w:trHeight w:val="281"/>
        </w:trPr>
        <w:tc>
          <w:tcPr>
            <w:tcW w:w="446" w:type="dxa"/>
          </w:tcPr>
          <w:p w:rsidR="00DB74F6" w:rsidRPr="002829CF" w:rsidRDefault="00DB74F6" w:rsidP="002829CF">
            <w:pPr>
              <w:rPr>
                <w:b/>
              </w:rPr>
            </w:pPr>
            <w:r w:rsidRPr="002829CF">
              <w:rPr>
                <w:b/>
              </w:rPr>
              <w:t>7</w:t>
            </w:r>
          </w:p>
        </w:tc>
        <w:tc>
          <w:tcPr>
            <w:tcW w:w="1059" w:type="dxa"/>
          </w:tcPr>
          <w:p w:rsidR="00DB74F6" w:rsidRPr="002829CF" w:rsidRDefault="009060AD" w:rsidP="002829CF">
            <w:r w:rsidRPr="002829CF">
              <w:t>Трав</w:t>
            </w:r>
            <w:r w:rsidRPr="002829CF">
              <w:t>я</w:t>
            </w:r>
            <w:r w:rsidRPr="002829CF">
              <w:t>нистые мног</w:t>
            </w:r>
            <w:r w:rsidRPr="002829CF">
              <w:t>о</w:t>
            </w:r>
            <w:r w:rsidRPr="002829CF">
              <w:t>летники</w:t>
            </w:r>
          </w:p>
        </w:tc>
        <w:tc>
          <w:tcPr>
            <w:tcW w:w="730" w:type="dxa"/>
          </w:tcPr>
          <w:p w:rsidR="00DB74F6" w:rsidRPr="002829CF" w:rsidRDefault="009060AD" w:rsidP="002829CF">
            <w:r w:rsidRPr="002829CF">
              <w:t>3%</w:t>
            </w:r>
          </w:p>
        </w:tc>
        <w:tc>
          <w:tcPr>
            <w:tcW w:w="1275" w:type="dxa"/>
          </w:tcPr>
          <w:p w:rsidR="00DB74F6" w:rsidRPr="002829CF" w:rsidRDefault="009060AD" w:rsidP="002829CF">
            <w:r w:rsidRPr="002829CF">
              <w:t>Вегетация до цвет</w:t>
            </w:r>
            <w:r w:rsidRPr="002829CF">
              <w:t>е</w:t>
            </w:r>
            <w:r w:rsidRPr="002829CF">
              <w:t>ния</w:t>
            </w:r>
          </w:p>
        </w:tc>
        <w:tc>
          <w:tcPr>
            <w:tcW w:w="1560" w:type="dxa"/>
          </w:tcPr>
          <w:p w:rsidR="00DB74F6" w:rsidRPr="002829CF" w:rsidRDefault="009060AD" w:rsidP="002829CF">
            <w:r w:rsidRPr="002829CF">
              <w:t>По всей те</w:t>
            </w:r>
            <w:r w:rsidRPr="002829CF">
              <w:t>р</w:t>
            </w:r>
            <w:r w:rsidRPr="002829CF">
              <w:t>ритории</w:t>
            </w:r>
          </w:p>
        </w:tc>
        <w:tc>
          <w:tcPr>
            <w:tcW w:w="1701" w:type="dxa"/>
          </w:tcPr>
          <w:p w:rsidR="00DB74F6" w:rsidRPr="002829CF" w:rsidRDefault="009060AD" w:rsidP="002829CF">
            <w:r w:rsidRPr="002829CF">
              <w:t>-</w:t>
            </w:r>
          </w:p>
        </w:tc>
        <w:tc>
          <w:tcPr>
            <w:tcW w:w="1417" w:type="dxa"/>
          </w:tcPr>
          <w:p w:rsidR="00DB74F6" w:rsidRPr="002829CF" w:rsidRDefault="002829CF" w:rsidP="002829CF">
            <w:r w:rsidRPr="002829CF">
              <w:t>-</w:t>
            </w:r>
          </w:p>
        </w:tc>
        <w:tc>
          <w:tcPr>
            <w:tcW w:w="2410" w:type="dxa"/>
          </w:tcPr>
          <w:p w:rsidR="00DB74F6" w:rsidRPr="002829CF" w:rsidRDefault="002829CF" w:rsidP="002829CF">
            <w:r w:rsidRPr="002829CF">
              <w:t>Естественным путем</w:t>
            </w:r>
          </w:p>
        </w:tc>
      </w:tr>
      <w:tr w:rsidR="002829CF" w:rsidRPr="002829CF" w:rsidTr="002829CF">
        <w:trPr>
          <w:trHeight w:val="281"/>
        </w:trPr>
        <w:tc>
          <w:tcPr>
            <w:tcW w:w="446" w:type="dxa"/>
          </w:tcPr>
          <w:p w:rsidR="00DB74F6" w:rsidRPr="002829CF" w:rsidRDefault="00DB74F6" w:rsidP="002829CF">
            <w:pPr>
              <w:rPr>
                <w:b/>
              </w:rPr>
            </w:pPr>
            <w:r w:rsidRPr="002829CF">
              <w:rPr>
                <w:b/>
              </w:rPr>
              <w:t>8</w:t>
            </w:r>
          </w:p>
        </w:tc>
        <w:tc>
          <w:tcPr>
            <w:tcW w:w="1059" w:type="dxa"/>
          </w:tcPr>
          <w:p w:rsidR="00DB74F6" w:rsidRPr="002829CF" w:rsidRDefault="009060AD" w:rsidP="002829CF">
            <w:r w:rsidRPr="002829CF">
              <w:t>Одн</w:t>
            </w:r>
            <w:r w:rsidRPr="002829CF">
              <w:t>о</w:t>
            </w:r>
            <w:r w:rsidRPr="002829CF">
              <w:t>летние цветы</w:t>
            </w:r>
          </w:p>
        </w:tc>
        <w:tc>
          <w:tcPr>
            <w:tcW w:w="730" w:type="dxa"/>
          </w:tcPr>
          <w:p w:rsidR="00DB74F6" w:rsidRPr="002829CF" w:rsidRDefault="009060AD" w:rsidP="002829CF">
            <w:r w:rsidRPr="002829CF">
              <w:t>4%</w:t>
            </w:r>
          </w:p>
        </w:tc>
        <w:tc>
          <w:tcPr>
            <w:tcW w:w="1275" w:type="dxa"/>
          </w:tcPr>
          <w:p w:rsidR="00DB74F6" w:rsidRPr="002829CF" w:rsidRDefault="009060AD" w:rsidP="002829CF">
            <w:r w:rsidRPr="002829CF">
              <w:t>Цветение</w:t>
            </w:r>
          </w:p>
        </w:tc>
        <w:tc>
          <w:tcPr>
            <w:tcW w:w="1560" w:type="dxa"/>
          </w:tcPr>
          <w:p w:rsidR="00DB74F6" w:rsidRPr="002829CF" w:rsidRDefault="009060AD" w:rsidP="002829CF">
            <w:r w:rsidRPr="002829CF">
              <w:t>Групповое</w:t>
            </w:r>
          </w:p>
        </w:tc>
        <w:tc>
          <w:tcPr>
            <w:tcW w:w="1701" w:type="dxa"/>
          </w:tcPr>
          <w:p w:rsidR="00DB74F6" w:rsidRPr="002829CF" w:rsidRDefault="002829CF" w:rsidP="002829CF">
            <w:r w:rsidRPr="002829CF">
              <w:t>О</w:t>
            </w:r>
            <w:r w:rsidR="009060AD" w:rsidRPr="002829CF">
              <w:t>птимальное</w:t>
            </w:r>
          </w:p>
        </w:tc>
        <w:tc>
          <w:tcPr>
            <w:tcW w:w="1417" w:type="dxa"/>
          </w:tcPr>
          <w:p w:rsidR="00DB74F6" w:rsidRPr="002829CF" w:rsidRDefault="002829CF" w:rsidP="002829CF">
            <w:r w:rsidRPr="002829CF">
              <w:t>Травы</w:t>
            </w:r>
          </w:p>
        </w:tc>
        <w:tc>
          <w:tcPr>
            <w:tcW w:w="2410" w:type="dxa"/>
          </w:tcPr>
          <w:p w:rsidR="00DB74F6" w:rsidRPr="002829CF" w:rsidRDefault="002829CF" w:rsidP="002829CF">
            <w:r w:rsidRPr="002829CF">
              <w:t>Искусственным п</w:t>
            </w:r>
            <w:r w:rsidRPr="002829CF">
              <w:t>у</w:t>
            </w:r>
            <w:r w:rsidRPr="002829CF">
              <w:t>тем</w:t>
            </w:r>
          </w:p>
        </w:tc>
      </w:tr>
    </w:tbl>
    <w:p w:rsidR="007041EA" w:rsidRPr="002829CF" w:rsidRDefault="007041EA" w:rsidP="002829CF">
      <w:pPr>
        <w:rPr>
          <w:b/>
        </w:rPr>
      </w:pPr>
    </w:p>
    <w:p w:rsidR="007041EA" w:rsidRDefault="007041EA" w:rsidP="002829CF">
      <w:pPr>
        <w:rPr>
          <w:b/>
        </w:rPr>
      </w:pPr>
    </w:p>
    <w:p w:rsidR="007041EA" w:rsidRDefault="007041EA" w:rsidP="002829CF">
      <w:pPr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B6CA3" w:rsidRDefault="007B6CA3" w:rsidP="00421D7D">
      <w:pPr>
        <w:jc w:val="center"/>
        <w:rPr>
          <w:b/>
        </w:rPr>
      </w:pPr>
    </w:p>
    <w:p w:rsidR="007B6CA3" w:rsidRDefault="007B6CA3" w:rsidP="00421D7D">
      <w:pPr>
        <w:jc w:val="center"/>
        <w:rPr>
          <w:b/>
        </w:rPr>
      </w:pPr>
    </w:p>
    <w:p w:rsidR="007B6CA3" w:rsidRDefault="007B6CA3" w:rsidP="00421D7D">
      <w:pPr>
        <w:jc w:val="center"/>
        <w:rPr>
          <w:b/>
        </w:rPr>
      </w:pPr>
    </w:p>
    <w:p w:rsidR="007B6CA3" w:rsidRDefault="007B6CA3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B64111" w:rsidRDefault="00B64111" w:rsidP="00421D7D">
      <w:pPr>
        <w:jc w:val="center"/>
        <w:rPr>
          <w:b/>
        </w:rPr>
      </w:pPr>
      <w:r>
        <w:rPr>
          <w:b/>
        </w:rPr>
        <w:lastRenderedPageBreak/>
        <w:t>Сравнительная таблица изучаемых участков парка.</w:t>
      </w:r>
    </w:p>
    <w:p w:rsidR="00B64111" w:rsidRDefault="00B64111" w:rsidP="00421D7D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798"/>
        <w:gridCol w:w="1595"/>
        <w:gridCol w:w="1595"/>
        <w:gridCol w:w="1595"/>
        <w:gridCol w:w="1596"/>
      </w:tblGrid>
      <w:tr w:rsidR="00701AF2" w:rsidTr="00701AF2">
        <w:tc>
          <w:tcPr>
            <w:tcW w:w="392" w:type="dxa"/>
          </w:tcPr>
          <w:p w:rsidR="00701AF2" w:rsidRPr="00701AF2" w:rsidRDefault="00701AF2" w:rsidP="00421D7D">
            <w:pPr>
              <w:jc w:val="center"/>
            </w:pPr>
            <w:r w:rsidRPr="00701AF2">
              <w:t>№</w:t>
            </w:r>
          </w:p>
        </w:tc>
        <w:tc>
          <w:tcPr>
            <w:tcW w:w="2798" w:type="dxa"/>
          </w:tcPr>
          <w:p w:rsidR="00701AF2" w:rsidRPr="00701AF2" w:rsidRDefault="00701AF2" w:rsidP="00421D7D">
            <w:pPr>
              <w:jc w:val="center"/>
            </w:pPr>
            <w:r>
              <w:t>Категория</w:t>
            </w:r>
          </w:p>
        </w:tc>
        <w:tc>
          <w:tcPr>
            <w:tcW w:w="1595" w:type="dxa"/>
          </w:tcPr>
          <w:p w:rsidR="00701AF2" w:rsidRPr="00701AF2" w:rsidRDefault="00701AF2" w:rsidP="00421D7D">
            <w:pPr>
              <w:jc w:val="center"/>
            </w:pPr>
            <w:r>
              <w:t>Участок 1</w:t>
            </w:r>
          </w:p>
        </w:tc>
        <w:tc>
          <w:tcPr>
            <w:tcW w:w="1595" w:type="dxa"/>
          </w:tcPr>
          <w:p w:rsidR="00701AF2" w:rsidRPr="00701AF2" w:rsidRDefault="00701AF2" w:rsidP="00421D7D">
            <w:pPr>
              <w:jc w:val="center"/>
            </w:pPr>
            <w:r>
              <w:t>Участок 2</w:t>
            </w:r>
          </w:p>
        </w:tc>
        <w:tc>
          <w:tcPr>
            <w:tcW w:w="1595" w:type="dxa"/>
          </w:tcPr>
          <w:p w:rsidR="00701AF2" w:rsidRPr="00701AF2" w:rsidRDefault="00701AF2" w:rsidP="00421D7D">
            <w:pPr>
              <w:jc w:val="center"/>
            </w:pPr>
            <w:r>
              <w:t>Участок 3</w:t>
            </w:r>
          </w:p>
        </w:tc>
        <w:tc>
          <w:tcPr>
            <w:tcW w:w="1596" w:type="dxa"/>
          </w:tcPr>
          <w:p w:rsidR="00701AF2" w:rsidRPr="00701AF2" w:rsidRDefault="00701AF2" w:rsidP="00421D7D">
            <w:pPr>
              <w:jc w:val="center"/>
            </w:pPr>
            <w:r>
              <w:t>Участок 4</w:t>
            </w:r>
          </w:p>
        </w:tc>
      </w:tr>
      <w:tr w:rsidR="00701AF2" w:rsidTr="00701AF2">
        <w:tc>
          <w:tcPr>
            <w:tcW w:w="392" w:type="dxa"/>
          </w:tcPr>
          <w:p w:rsidR="00701AF2" w:rsidRPr="00701AF2" w:rsidRDefault="00701AF2" w:rsidP="00421D7D">
            <w:pPr>
              <w:jc w:val="center"/>
            </w:pPr>
            <w:r>
              <w:t>1</w:t>
            </w:r>
          </w:p>
        </w:tc>
        <w:tc>
          <w:tcPr>
            <w:tcW w:w="2798" w:type="dxa"/>
          </w:tcPr>
          <w:p w:rsidR="00701AF2" w:rsidRPr="00701AF2" w:rsidRDefault="00B64111" w:rsidP="00421D7D">
            <w:pPr>
              <w:jc w:val="center"/>
            </w:pPr>
            <w:r>
              <w:t>Год создания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1957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1957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1957</w:t>
            </w:r>
          </w:p>
        </w:tc>
        <w:tc>
          <w:tcPr>
            <w:tcW w:w="1596" w:type="dxa"/>
          </w:tcPr>
          <w:p w:rsidR="00701AF2" w:rsidRPr="00701AF2" w:rsidRDefault="00B64111" w:rsidP="00421D7D">
            <w:pPr>
              <w:jc w:val="center"/>
            </w:pPr>
            <w:r>
              <w:t>1957</w:t>
            </w:r>
          </w:p>
        </w:tc>
      </w:tr>
      <w:tr w:rsidR="00701AF2" w:rsidTr="00701AF2">
        <w:tc>
          <w:tcPr>
            <w:tcW w:w="392" w:type="dxa"/>
          </w:tcPr>
          <w:p w:rsidR="00701AF2" w:rsidRPr="00701AF2" w:rsidRDefault="00701AF2" w:rsidP="00421D7D">
            <w:pPr>
              <w:jc w:val="center"/>
            </w:pPr>
            <w:r>
              <w:t>2</w:t>
            </w:r>
          </w:p>
        </w:tc>
        <w:tc>
          <w:tcPr>
            <w:tcW w:w="2798" w:type="dxa"/>
          </w:tcPr>
          <w:p w:rsidR="00701AF2" w:rsidRPr="00701AF2" w:rsidRDefault="00B64111" w:rsidP="00421D7D">
            <w:pPr>
              <w:jc w:val="center"/>
            </w:pPr>
            <w:r>
              <w:t>Год последнего обно</w:t>
            </w:r>
            <w:r>
              <w:t>в</w:t>
            </w:r>
            <w:r>
              <w:t>ления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2012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2012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2012</w:t>
            </w:r>
          </w:p>
        </w:tc>
        <w:tc>
          <w:tcPr>
            <w:tcW w:w="1596" w:type="dxa"/>
          </w:tcPr>
          <w:p w:rsidR="00701AF2" w:rsidRPr="00701AF2" w:rsidRDefault="00B64111" w:rsidP="00421D7D">
            <w:pPr>
              <w:jc w:val="center"/>
            </w:pPr>
            <w:r>
              <w:t>2012</w:t>
            </w:r>
          </w:p>
        </w:tc>
      </w:tr>
      <w:tr w:rsidR="00701AF2" w:rsidTr="00701AF2">
        <w:tc>
          <w:tcPr>
            <w:tcW w:w="392" w:type="dxa"/>
          </w:tcPr>
          <w:p w:rsidR="00701AF2" w:rsidRPr="00701AF2" w:rsidRDefault="00701AF2" w:rsidP="00421D7D">
            <w:pPr>
              <w:jc w:val="center"/>
            </w:pPr>
            <w:r>
              <w:t>3</w:t>
            </w:r>
          </w:p>
        </w:tc>
        <w:tc>
          <w:tcPr>
            <w:tcW w:w="2798" w:type="dxa"/>
          </w:tcPr>
          <w:p w:rsidR="00701AF2" w:rsidRPr="00701AF2" w:rsidRDefault="00B64111" w:rsidP="00421D7D">
            <w:pPr>
              <w:jc w:val="center"/>
            </w:pPr>
            <w:r>
              <w:t>Количество дорог пр</w:t>
            </w:r>
            <w:r>
              <w:t>и</w:t>
            </w:r>
            <w:r>
              <w:t>мыкающих к участку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01AF2" w:rsidRPr="00701AF2" w:rsidRDefault="00B64111" w:rsidP="00421D7D">
            <w:pPr>
              <w:jc w:val="center"/>
            </w:pPr>
            <w:r>
              <w:t>2</w:t>
            </w:r>
          </w:p>
        </w:tc>
      </w:tr>
      <w:tr w:rsidR="00701AF2" w:rsidTr="00701AF2">
        <w:tc>
          <w:tcPr>
            <w:tcW w:w="392" w:type="dxa"/>
          </w:tcPr>
          <w:p w:rsidR="00701AF2" w:rsidRDefault="00701AF2" w:rsidP="00421D7D">
            <w:pPr>
              <w:jc w:val="center"/>
            </w:pPr>
            <w:r>
              <w:t>4</w:t>
            </w:r>
          </w:p>
        </w:tc>
        <w:tc>
          <w:tcPr>
            <w:tcW w:w="2798" w:type="dxa"/>
          </w:tcPr>
          <w:p w:rsidR="00701AF2" w:rsidRPr="00701AF2" w:rsidRDefault="00B64111" w:rsidP="00421D7D">
            <w:pPr>
              <w:jc w:val="center"/>
            </w:pPr>
            <w:r>
              <w:t>Виды проезжающего транспорта за забором парка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Легковой транспорт, автобусы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Легковой транспорт, автобусы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Легковой транспорт, автобусы</w:t>
            </w:r>
          </w:p>
        </w:tc>
        <w:tc>
          <w:tcPr>
            <w:tcW w:w="1596" w:type="dxa"/>
          </w:tcPr>
          <w:p w:rsidR="00701AF2" w:rsidRPr="00701AF2" w:rsidRDefault="00B64111" w:rsidP="00421D7D">
            <w:pPr>
              <w:jc w:val="center"/>
            </w:pPr>
            <w:r>
              <w:t>Легковой транспорт, автобусы</w:t>
            </w:r>
          </w:p>
        </w:tc>
      </w:tr>
      <w:tr w:rsidR="00701AF2" w:rsidTr="00701AF2">
        <w:tc>
          <w:tcPr>
            <w:tcW w:w="392" w:type="dxa"/>
          </w:tcPr>
          <w:p w:rsidR="00701AF2" w:rsidRPr="00701AF2" w:rsidRDefault="00701AF2" w:rsidP="00421D7D">
            <w:pPr>
              <w:jc w:val="center"/>
            </w:pPr>
            <w:r>
              <w:t>5</w:t>
            </w:r>
          </w:p>
        </w:tc>
        <w:tc>
          <w:tcPr>
            <w:tcW w:w="2798" w:type="dxa"/>
          </w:tcPr>
          <w:p w:rsidR="00701AF2" w:rsidRPr="00701AF2" w:rsidRDefault="00B64111" w:rsidP="00421D7D">
            <w:pPr>
              <w:jc w:val="center"/>
            </w:pPr>
            <w:r>
              <w:t>Степень загрязнения участка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Средняя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Низкая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Средняя</w:t>
            </w:r>
          </w:p>
        </w:tc>
        <w:tc>
          <w:tcPr>
            <w:tcW w:w="1596" w:type="dxa"/>
          </w:tcPr>
          <w:p w:rsidR="00701AF2" w:rsidRPr="00701AF2" w:rsidRDefault="00B64111" w:rsidP="00421D7D">
            <w:pPr>
              <w:jc w:val="center"/>
            </w:pPr>
            <w:r>
              <w:t>Низкая</w:t>
            </w:r>
          </w:p>
        </w:tc>
      </w:tr>
      <w:tr w:rsidR="00701AF2" w:rsidTr="00701AF2">
        <w:tc>
          <w:tcPr>
            <w:tcW w:w="392" w:type="dxa"/>
          </w:tcPr>
          <w:p w:rsidR="00701AF2" w:rsidRPr="00701AF2" w:rsidRDefault="00701AF2" w:rsidP="00421D7D">
            <w:pPr>
              <w:jc w:val="center"/>
            </w:pPr>
            <w:r>
              <w:t>6</w:t>
            </w:r>
          </w:p>
        </w:tc>
        <w:tc>
          <w:tcPr>
            <w:tcW w:w="2798" w:type="dxa"/>
          </w:tcPr>
          <w:p w:rsidR="00701AF2" w:rsidRPr="00701AF2" w:rsidRDefault="00B64111" w:rsidP="00421D7D">
            <w:pPr>
              <w:jc w:val="center"/>
            </w:pPr>
            <w:r>
              <w:t>Количество видов ра</w:t>
            </w:r>
            <w:r>
              <w:t>с</w:t>
            </w:r>
            <w:r>
              <w:t>тений на участке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701AF2" w:rsidRPr="00701AF2" w:rsidRDefault="00B64111" w:rsidP="00421D7D">
            <w:pPr>
              <w:jc w:val="center"/>
            </w:pPr>
            <w:r>
              <w:t>6</w:t>
            </w:r>
          </w:p>
        </w:tc>
      </w:tr>
      <w:tr w:rsidR="00701AF2" w:rsidTr="00701AF2">
        <w:tc>
          <w:tcPr>
            <w:tcW w:w="392" w:type="dxa"/>
          </w:tcPr>
          <w:p w:rsidR="00701AF2" w:rsidRPr="00701AF2" w:rsidRDefault="00701AF2" w:rsidP="00421D7D">
            <w:pPr>
              <w:jc w:val="center"/>
            </w:pPr>
            <w:r>
              <w:t>7</w:t>
            </w:r>
          </w:p>
        </w:tc>
        <w:tc>
          <w:tcPr>
            <w:tcW w:w="2798" w:type="dxa"/>
          </w:tcPr>
          <w:p w:rsidR="00701AF2" w:rsidRPr="00701AF2" w:rsidRDefault="00B64111" w:rsidP="00421D7D">
            <w:pPr>
              <w:jc w:val="center"/>
            </w:pPr>
            <w:r>
              <w:t>Количество видов п</w:t>
            </w:r>
            <w:r>
              <w:t>о</w:t>
            </w:r>
            <w:r>
              <w:t>павших искусственным путем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701AF2" w:rsidRPr="00701AF2" w:rsidRDefault="00B64111" w:rsidP="00421D7D">
            <w:pPr>
              <w:jc w:val="center"/>
            </w:pPr>
            <w:r>
              <w:t>4</w:t>
            </w:r>
          </w:p>
        </w:tc>
      </w:tr>
      <w:tr w:rsidR="00701AF2" w:rsidTr="00701AF2">
        <w:tc>
          <w:tcPr>
            <w:tcW w:w="392" w:type="dxa"/>
          </w:tcPr>
          <w:p w:rsidR="00701AF2" w:rsidRPr="00701AF2" w:rsidRDefault="00701AF2" w:rsidP="00421D7D">
            <w:pPr>
              <w:jc w:val="center"/>
            </w:pPr>
            <w:r>
              <w:t>8</w:t>
            </w:r>
          </w:p>
        </w:tc>
        <w:tc>
          <w:tcPr>
            <w:tcW w:w="2798" w:type="dxa"/>
          </w:tcPr>
          <w:p w:rsidR="00701AF2" w:rsidRPr="00701AF2" w:rsidRDefault="00B64111" w:rsidP="00421D7D">
            <w:pPr>
              <w:jc w:val="center"/>
            </w:pPr>
            <w:r>
              <w:t>Количество видов ра</w:t>
            </w:r>
            <w:r>
              <w:t>с</w:t>
            </w:r>
            <w:r>
              <w:t>тений попавших ест</w:t>
            </w:r>
            <w:r>
              <w:t>е</w:t>
            </w:r>
            <w:r>
              <w:t>ственным путем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701AF2" w:rsidRPr="00701AF2" w:rsidRDefault="00B64111" w:rsidP="00421D7D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701AF2" w:rsidRPr="00701AF2" w:rsidRDefault="00B64111" w:rsidP="00421D7D">
            <w:pPr>
              <w:jc w:val="center"/>
            </w:pPr>
            <w:r>
              <w:t>2</w:t>
            </w:r>
          </w:p>
        </w:tc>
      </w:tr>
    </w:tbl>
    <w:p w:rsidR="007041EA" w:rsidRDefault="007041EA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B6CA3" w:rsidRPr="002829CF" w:rsidRDefault="007B6CA3" w:rsidP="007B6CA3">
      <w:pPr>
        <w:rPr>
          <w:b/>
        </w:rPr>
      </w:pPr>
    </w:p>
    <w:p w:rsidR="007B6CA3" w:rsidRDefault="007B6CA3" w:rsidP="007B6CA3">
      <w:pPr>
        <w:jc w:val="center"/>
        <w:rPr>
          <w:b/>
        </w:rPr>
      </w:pPr>
      <w:r>
        <w:rPr>
          <w:b/>
        </w:rPr>
        <w:t>Выводы по результатам исследования.</w:t>
      </w:r>
    </w:p>
    <w:p w:rsidR="007B6CA3" w:rsidRDefault="007B6CA3" w:rsidP="007B6CA3">
      <w:r>
        <w:t>На основе полученных данных можно сделать следующие выводы:</w:t>
      </w:r>
    </w:p>
    <w:p w:rsidR="007B6CA3" w:rsidRDefault="007B6CA3" w:rsidP="007B6CA3">
      <w:r>
        <w:t xml:space="preserve">1. Видовой состав растений и количество видов на участках парка </w:t>
      </w:r>
      <w:proofErr w:type="spellStart"/>
      <w:r>
        <w:t>неодинаоково</w:t>
      </w:r>
      <w:proofErr w:type="spellEnd"/>
      <w:r>
        <w:t>.</w:t>
      </w:r>
    </w:p>
    <w:p w:rsidR="007B6CA3" w:rsidRDefault="007B6CA3" w:rsidP="007B6CA3">
      <w:r>
        <w:t>2. Состояние видов растений на разных участках неодинаково т.к. разное антропогенное воздействие испытывают участки и разные экологические факторы влияния на них.</w:t>
      </w:r>
    </w:p>
    <w:p w:rsidR="007B6CA3" w:rsidRDefault="007B6CA3" w:rsidP="007B6CA3">
      <w:r>
        <w:t>3. В самом хорошем состоянии находится участок №4, участки №1 и №3 испытывают сильную рекреационную нагрузку.</w:t>
      </w:r>
    </w:p>
    <w:p w:rsidR="007B6CA3" w:rsidRDefault="007B6CA3" w:rsidP="007B6CA3">
      <w:r>
        <w:t>4. С 2010 года ведется активная работа по улучшению состоянию парка.</w:t>
      </w:r>
    </w:p>
    <w:p w:rsidR="007B6CA3" w:rsidRDefault="007B6CA3" w:rsidP="007B6CA3">
      <w:pPr>
        <w:jc w:val="center"/>
      </w:pPr>
    </w:p>
    <w:p w:rsidR="007B6CA3" w:rsidRDefault="007B6CA3" w:rsidP="007B6CA3">
      <w:pPr>
        <w:jc w:val="center"/>
        <w:rPr>
          <w:b/>
        </w:rPr>
      </w:pPr>
      <w:r>
        <w:rPr>
          <w:b/>
        </w:rPr>
        <w:t>Рекомендации.</w:t>
      </w:r>
    </w:p>
    <w:p w:rsidR="007B6CA3" w:rsidRDefault="007B6CA3" w:rsidP="007B6CA3">
      <w:r>
        <w:t>Как всякое искусственное сообщество, для своего существования парк нуждается в по</w:t>
      </w:r>
      <w:r>
        <w:t>д</w:t>
      </w:r>
      <w:r>
        <w:t>держке и уходе человека. Для того чтобы парк выполнял свои функции необходимо ра</w:t>
      </w:r>
      <w:r>
        <w:t>з</w:t>
      </w:r>
      <w:r>
        <w:t>рабатывать меры по поддержанию его в хорошем состоянии.</w:t>
      </w:r>
    </w:p>
    <w:p w:rsidR="007B6CA3" w:rsidRDefault="007B6CA3" w:rsidP="007B6CA3">
      <w:r>
        <w:t>1.  Перед входом в парк установить стенд, напоминающий о правилах поведения в парке.</w:t>
      </w:r>
    </w:p>
    <w:p w:rsidR="007B6CA3" w:rsidRDefault="007B6CA3" w:rsidP="007B6CA3">
      <w:r>
        <w:t>2. Развесить искусственные гнезда и организовать подкормку птиц в зимнее время.</w:t>
      </w:r>
    </w:p>
    <w:p w:rsidR="007B6CA3" w:rsidRPr="007B6CA3" w:rsidRDefault="007B6CA3" w:rsidP="007B6CA3">
      <w:r>
        <w:t xml:space="preserve">3. Оказывать участникам </w:t>
      </w:r>
      <w:proofErr w:type="spellStart"/>
      <w:r>
        <w:t>шк</w:t>
      </w:r>
      <w:proofErr w:type="spellEnd"/>
      <w:r>
        <w:t>. №69 посильную помощь в поддержании парка в надлеж</w:t>
      </w:r>
      <w:r>
        <w:t>а</w:t>
      </w:r>
      <w:r>
        <w:t>щем состоянии.</w:t>
      </w:r>
    </w:p>
    <w:p w:rsidR="007B6CA3" w:rsidRDefault="007B6CA3" w:rsidP="007B6CA3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041EA" w:rsidRDefault="007041EA" w:rsidP="00421D7D">
      <w:pPr>
        <w:jc w:val="center"/>
        <w:rPr>
          <w:b/>
        </w:rPr>
      </w:pPr>
    </w:p>
    <w:p w:rsidR="007041EA" w:rsidRDefault="007041EA" w:rsidP="00421D7D"/>
    <w:p w:rsidR="007041EA" w:rsidRDefault="007041EA" w:rsidP="00421D7D"/>
    <w:p w:rsidR="007041EA" w:rsidRDefault="007041EA" w:rsidP="00421D7D"/>
    <w:p w:rsidR="007041EA" w:rsidRDefault="007041EA" w:rsidP="00421D7D"/>
    <w:p w:rsidR="007041EA" w:rsidRDefault="007041EA" w:rsidP="00421D7D"/>
    <w:p w:rsidR="007041EA" w:rsidRDefault="007041EA" w:rsidP="00421D7D"/>
    <w:p w:rsidR="007041EA" w:rsidRDefault="007041EA" w:rsidP="00421D7D"/>
    <w:p w:rsidR="007041EA" w:rsidRDefault="007041EA" w:rsidP="00421D7D"/>
    <w:p w:rsidR="007041EA" w:rsidRDefault="007B6CA3" w:rsidP="007B6CA3">
      <w:pPr>
        <w:jc w:val="center"/>
      </w:pPr>
      <w:r>
        <w:lastRenderedPageBreak/>
        <w:t>Список литературы.</w:t>
      </w:r>
    </w:p>
    <w:p w:rsidR="007B6CA3" w:rsidRDefault="007B6CA3" w:rsidP="007B6CA3">
      <w:r>
        <w:t>1. Аверина Е.  «Исследовательская работа» журнал «Биология в школе» 2008 г. №2 стр. 55.</w:t>
      </w:r>
    </w:p>
    <w:p w:rsidR="007B6CA3" w:rsidRDefault="007B6CA3" w:rsidP="007B6CA3">
      <w:r>
        <w:t xml:space="preserve">2. </w:t>
      </w:r>
      <w:proofErr w:type="gramStart"/>
      <w:r>
        <w:t>Алексеев С.В., Груздева Н.В.</w:t>
      </w:r>
      <w:r w:rsidR="00AB3D96">
        <w:t>, Муравьева А.Г., Гущина Э.В.,  «Практикум по экологии (уч.</w:t>
      </w:r>
      <w:proofErr w:type="gramEnd"/>
      <w:r w:rsidR="00AB3D96">
        <w:t xml:space="preserve"> Пособие)»</w:t>
      </w:r>
      <w:proofErr w:type="gramStart"/>
      <w:r w:rsidR="00AB3D96">
        <w:t xml:space="preserve"> ,</w:t>
      </w:r>
      <w:proofErr w:type="gramEnd"/>
      <w:r w:rsidR="00AB3D96">
        <w:t xml:space="preserve"> М. АОДМС, 1996 г.</w:t>
      </w:r>
    </w:p>
    <w:p w:rsidR="00AB3D96" w:rsidRDefault="00AB3D96" w:rsidP="007B6CA3">
      <w:r>
        <w:t xml:space="preserve">3. Борисова Н.Н., Соболева А.А., «Экологическое состояние </w:t>
      </w:r>
      <w:proofErr w:type="spellStart"/>
      <w:r>
        <w:t>окружаещей</w:t>
      </w:r>
      <w:proofErr w:type="spellEnd"/>
      <w:r>
        <w:t xml:space="preserve"> среды с 1995 по 1999 года», рукопись, Кемерово, 2002 г.</w:t>
      </w:r>
    </w:p>
    <w:p w:rsidR="00AB3D96" w:rsidRDefault="00AB3D96" w:rsidP="007B6CA3">
      <w:r>
        <w:t>4.Морозова И. «Загрязнение атмосферы промышленных городов», рукопись. Кемерово, 1998 г.</w:t>
      </w:r>
    </w:p>
    <w:p w:rsidR="00AB3D96" w:rsidRDefault="00AB3D96" w:rsidP="007B6CA3">
      <w:r>
        <w:t>5. Рыжов И.Н., Ягодин Г.А. « Школьный экологический мониторинг городской среды » М. Галактика , 2000, стр. 35.</w:t>
      </w:r>
    </w:p>
    <w:p w:rsidR="00AB3D96" w:rsidRDefault="00AB3D96" w:rsidP="007B6CA3">
      <w:r>
        <w:t>6. Федорова А.И., Никольская А.Н. «Практикум по экологии и охране окружающей ср</w:t>
      </w:r>
      <w:r>
        <w:t>е</w:t>
      </w:r>
      <w:r>
        <w:t>ды» М. Владос 2001 г, стр. 82+88.</w:t>
      </w:r>
    </w:p>
    <w:p w:rsidR="00AB3D96" w:rsidRDefault="00AB3D96" w:rsidP="007B6CA3">
      <w:r>
        <w:t>7. Харитонов Н.П. «Основы проведения школьниками исследовательских работ» Биол</w:t>
      </w:r>
      <w:r>
        <w:t>о</w:t>
      </w:r>
      <w:r>
        <w:t xml:space="preserve">гия:. Прим к газете «Первое сентября», </w:t>
      </w:r>
      <w:proofErr w:type="gramStart"/>
      <w:r>
        <w:t>-М</w:t>
      </w:r>
      <w:proofErr w:type="gramEnd"/>
      <w:r>
        <w:t xml:space="preserve">- 2000-№26. </w:t>
      </w:r>
    </w:p>
    <w:p w:rsidR="007041EA" w:rsidRDefault="007041EA" w:rsidP="00421D7D"/>
    <w:p w:rsidR="007041EA" w:rsidRDefault="007041EA" w:rsidP="00421D7D"/>
    <w:p w:rsidR="007041EA" w:rsidRDefault="007041EA" w:rsidP="00421D7D"/>
    <w:p w:rsidR="007041EA" w:rsidRDefault="007041EA" w:rsidP="00421D7D"/>
    <w:p w:rsidR="007041EA" w:rsidRDefault="007041EA" w:rsidP="00421D7D"/>
    <w:p w:rsidR="007041EA" w:rsidRDefault="007041EA" w:rsidP="00421D7D"/>
    <w:p w:rsidR="007041EA" w:rsidRDefault="007041EA" w:rsidP="00421D7D"/>
    <w:p w:rsidR="007041EA" w:rsidRDefault="007041EA" w:rsidP="00421D7D"/>
    <w:p w:rsidR="007041EA" w:rsidRDefault="007041EA" w:rsidP="00421D7D"/>
    <w:p w:rsidR="007041EA" w:rsidRDefault="007041EA" w:rsidP="00421D7D"/>
    <w:p w:rsidR="007041EA" w:rsidRDefault="007041EA" w:rsidP="00421D7D"/>
    <w:p w:rsidR="007041EA" w:rsidRDefault="007041EA" w:rsidP="00421D7D"/>
    <w:p w:rsidR="007041EA" w:rsidRDefault="007041EA" w:rsidP="007041EA"/>
    <w:p w:rsidR="007041EA" w:rsidRDefault="007041EA" w:rsidP="00421D7D"/>
    <w:p w:rsidR="007041EA" w:rsidRDefault="007041EA" w:rsidP="00421D7D"/>
    <w:p w:rsidR="007041EA" w:rsidRPr="00421D7D" w:rsidRDefault="007041EA" w:rsidP="00421D7D"/>
    <w:sectPr w:rsidR="007041EA" w:rsidRPr="00421D7D" w:rsidSect="002829C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83F"/>
    <w:multiLevelType w:val="hybridMultilevel"/>
    <w:tmpl w:val="798A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41630"/>
    <w:multiLevelType w:val="hybridMultilevel"/>
    <w:tmpl w:val="CAD4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2555"/>
    <w:multiLevelType w:val="hybridMultilevel"/>
    <w:tmpl w:val="AE301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5C6C"/>
    <w:multiLevelType w:val="hybridMultilevel"/>
    <w:tmpl w:val="A8D4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C248D"/>
    <w:multiLevelType w:val="hybridMultilevel"/>
    <w:tmpl w:val="BF9A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334"/>
    <w:rsid w:val="001B2DBE"/>
    <w:rsid w:val="002829CF"/>
    <w:rsid w:val="00364B20"/>
    <w:rsid w:val="00421D7D"/>
    <w:rsid w:val="004B0538"/>
    <w:rsid w:val="00536E3E"/>
    <w:rsid w:val="006562D7"/>
    <w:rsid w:val="00662DCC"/>
    <w:rsid w:val="00701AF2"/>
    <w:rsid w:val="007041EA"/>
    <w:rsid w:val="00766199"/>
    <w:rsid w:val="007906C8"/>
    <w:rsid w:val="007A77CD"/>
    <w:rsid w:val="007B6CA3"/>
    <w:rsid w:val="007F3404"/>
    <w:rsid w:val="008B10A7"/>
    <w:rsid w:val="009060AD"/>
    <w:rsid w:val="009269F0"/>
    <w:rsid w:val="009477BE"/>
    <w:rsid w:val="009901A4"/>
    <w:rsid w:val="00991700"/>
    <w:rsid w:val="00AA382E"/>
    <w:rsid w:val="00AB3D96"/>
    <w:rsid w:val="00B64111"/>
    <w:rsid w:val="00B956E0"/>
    <w:rsid w:val="00C30B20"/>
    <w:rsid w:val="00CF1802"/>
    <w:rsid w:val="00D0703E"/>
    <w:rsid w:val="00D52188"/>
    <w:rsid w:val="00D56334"/>
    <w:rsid w:val="00DB74F6"/>
    <w:rsid w:val="00E13F07"/>
    <w:rsid w:val="00E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BE"/>
    <w:rPr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1B2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qFormat/>
    <w:rsid w:val="001B2DB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DBE"/>
    <w:rPr>
      <w:b/>
      <w:bCs/>
      <w:sz w:val="27"/>
      <w:szCs w:val="27"/>
      <w:lang w:eastAsia="zh-CN"/>
    </w:rPr>
  </w:style>
  <w:style w:type="character" w:customStyle="1" w:styleId="50">
    <w:name w:val="Заголовок 5 Знак"/>
    <w:basedOn w:val="a0"/>
    <w:link w:val="5"/>
    <w:rsid w:val="001B2DBE"/>
    <w:rPr>
      <w:b/>
      <w:bCs/>
      <w:lang w:eastAsia="zh-CN"/>
    </w:rPr>
  </w:style>
  <w:style w:type="paragraph" w:styleId="a3">
    <w:name w:val="List Paragraph"/>
    <w:basedOn w:val="a"/>
    <w:uiPriority w:val="34"/>
    <w:qFormat/>
    <w:rsid w:val="007041EA"/>
    <w:pPr>
      <w:ind w:left="720"/>
      <w:contextualSpacing/>
    </w:pPr>
  </w:style>
  <w:style w:type="table" w:styleId="a4">
    <w:name w:val="Table Grid"/>
    <w:basedOn w:val="a1"/>
    <w:uiPriority w:val="59"/>
    <w:rsid w:val="00DB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9F904-002F-4BFB-8259-143B3919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преподаватель</cp:lastModifiedBy>
  <cp:revision>9</cp:revision>
  <dcterms:created xsi:type="dcterms:W3CDTF">2012-09-25T11:00:00Z</dcterms:created>
  <dcterms:modified xsi:type="dcterms:W3CDTF">2017-01-30T01:52:00Z</dcterms:modified>
</cp:coreProperties>
</file>